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C84DC" w14:textId="2B43217F" w:rsidR="00FD13B7" w:rsidRPr="00FF5967" w:rsidRDefault="00B52202" w:rsidP="00B52202">
      <w:pPr>
        <w:rPr>
          <w:b/>
        </w:rPr>
      </w:pPr>
      <w:r w:rsidRPr="00FF5967">
        <w:rPr>
          <w:b/>
        </w:rPr>
        <w:t xml:space="preserve">УДК </w:t>
      </w:r>
      <w:r w:rsidR="00281E47" w:rsidRPr="00BE1CDD">
        <w:rPr>
          <w:b/>
        </w:rPr>
        <w:t>621</w:t>
      </w:r>
      <w:r w:rsidR="001A2C3E" w:rsidRPr="00BE1CDD">
        <w:rPr>
          <w:b/>
        </w:rPr>
        <w:t>.</w:t>
      </w:r>
      <w:r w:rsidR="00C25B13">
        <w:rPr>
          <w:b/>
        </w:rPr>
        <w:t>793</w:t>
      </w:r>
    </w:p>
    <w:p w14:paraId="37417D74" w14:textId="352BE08B" w:rsidR="00B52202" w:rsidRPr="001A2C3E" w:rsidRDefault="00E91F27" w:rsidP="00B52202">
      <w:pPr>
        <w:rPr>
          <w:b/>
        </w:rPr>
      </w:pPr>
      <w:r>
        <w:rPr>
          <w:b/>
        </w:rPr>
        <w:t>Исследование влияния режимов магнетронного распыления на геометрические характеристики островковых плёнок</w:t>
      </w:r>
    </w:p>
    <w:p w14:paraId="667695B1" w14:textId="77777777" w:rsidR="00B52202" w:rsidRPr="00BD6B34" w:rsidRDefault="00B52202" w:rsidP="00B52202">
      <w:pPr>
        <w:rPr>
          <w:sz w:val="16"/>
          <w:szCs w:val="16"/>
        </w:rPr>
      </w:pPr>
    </w:p>
    <w:p w14:paraId="6E599D3C" w14:textId="4968BE28" w:rsidR="00B52202" w:rsidRPr="00FF5967" w:rsidRDefault="00E91F27" w:rsidP="00B52202">
      <w:pPr>
        <w:rPr>
          <w:vertAlign w:val="superscript"/>
        </w:rPr>
      </w:pPr>
      <w:r>
        <w:t>Артемьев Иван Владиславо</w:t>
      </w:r>
      <w:r w:rsidR="00C556FE">
        <w:t>вич</w:t>
      </w:r>
      <w:r w:rsidR="00952818">
        <w:t xml:space="preserve"> </w:t>
      </w:r>
      <w:r w:rsidRPr="00FF5967">
        <w:rPr>
          <w:vertAlign w:val="superscript"/>
        </w:rPr>
        <w:t>(1)</w:t>
      </w:r>
      <w:r w:rsidRPr="00FF5967">
        <w:t>,</w:t>
      </w:r>
      <w:r>
        <w:t xml:space="preserve"> </w:t>
      </w:r>
      <w:r w:rsidR="00FD13B7">
        <w:t>Щербак Екатерина Сергеевна</w:t>
      </w:r>
      <w:r w:rsidR="00952818">
        <w:t xml:space="preserve"> </w:t>
      </w:r>
      <w:r w:rsidRPr="00FF5967">
        <w:rPr>
          <w:vertAlign w:val="superscript"/>
        </w:rPr>
        <w:t>(2)</w:t>
      </w:r>
    </w:p>
    <w:p w14:paraId="7EF20340" w14:textId="77777777" w:rsidR="00B52202" w:rsidRPr="00BD6B34" w:rsidRDefault="00B52202" w:rsidP="00B52202">
      <w:pPr>
        <w:rPr>
          <w:sz w:val="16"/>
          <w:szCs w:val="16"/>
        </w:rPr>
      </w:pPr>
    </w:p>
    <w:p w14:paraId="2573A337" w14:textId="180EB8B4" w:rsidR="00834BF1" w:rsidRDefault="00B52202" w:rsidP="00834BF1">
      <w:pPr>
        <w:rPr>
          <w:i/>
        </w:rPr>
      </w:pPr>
      <w:r w:rsidRPr="00FF5967">
        <w:rPr>
          <w:i/>
        </w:rPr>
        <w:t>Студент</w:t>
      </w:r>
      <w:r w:rsidR="007C2BBC" w:rsidRPr="007C2BBC">
        <w:rPr>
          <w:i/>
        </w:rPr>
        <w:t xml:space="preserve"> </w:t>
      </w:r>
      <w:r w:rsidR="00FD13B7">
        <w:rPr>
          <w:i/>
        </w:rPr>
        <w:t>3</w:t>
      </w:r>
      <w:r w:rsidR="007C2BBC" w:rsidRPr="007C2BBC">
        <w:rPr>
          <w:i/>
        </w:rPr>
        <w:t xml:space="preserve"> </w:t>
      </w:r>
      <w:r w:rsidR="007C2BBC">
        <w:rPr>
          <w:i/>
        </w:rPr>
        <w:t>курса</w:t>
      </w:r>
      <w:r w:rsidRPr="00FF5967">
        <w:rPr>
          <w:i/>
        </w:rPr>
        <w:t xml:space="preserve"> </w:t>
      </w:r>
      <w:r w:rsidRPr="00FF5967">
        <w:rPr>
          <w:i/>
          <w:vertAlign w:val="superscript"/>
        </w:rPr>
        <w:t>(1)</w:t>
      </w:r>
      <w:r w:rsidRPr="00FF5967">
        <w:rPr>
          <w:i/>
        </w:rPr>
        <w:t>,</w:t>
      </w:r>
      <w:r w:rsidR="001A2C3E">
        <w:rPr>
          <w:i/>
        </w:rPr>
        <w:t xml:space="preserve"> </w:t>
      </w:r>
      <w:r w:rsidR="00E91F27">
        <w:rPr>
          <w:i/>
        </w:rPr>
        <w:t>студент</w:t>
      </w:r>
      <w:r w:rsidR="001A2C3E">
        <w:rPr>
          <w:i/>
        </w:rPr>
        <w:t xml:space="preserve"> </w:t>
      </w:r>
      <w:r w:rsidR="00E91F27">
        <w:rPr>
          <w:i/>
        </w:rPr>
        <w:t>4</w:t>
      </w:r>
      <w:r w:rsidR="001A2C3E">
        <w:rPr>
          <w:i/>
        </w:rPr>
        <w:t xml:space="preserve"> </w:t>
      </w:r>
      <w:r w:rsidR="00E91F27">
        <w:rPr>
          <w:i/>
        </w:rPr>
        <w:t>курса</w:t>
      </w:r>
      <w:r w:rsidRPr="00FF5967">
        <w:rPr>
          <w:i/>
          <w:vertAlign w:val="superscript"/>
        </w:rPr>
        <w:t xml:space="preserve"> (2)</w:t>
      </w:r>
      <w:r w:rsidRPr="00FF5967">
        <w:rPr>
          <w:i/>
        </w:rPr>
        <w:t xml:space="preserve">, </w:t>
      </w:r>
    </w:p>
    <w:p w14:paraId="60493D49" w14:textId="77777777" w:rsidR="00B52202" w:rsidRPr="00FF5967" w:rsidRDefault="00B52202" w:rsidP="00834BF1">
      <w:pPr>
        <w:rPr>
          <w:i/>
        </w:rPr>
      </w:pPr>
      <w:r w:rsidRPr="00FF5967">
        <w:rPr>
          <w:i/>
        </w:rPr>
        <w:t>кафедра</w:t>
      </w:r>
      <w:r w:rsidR="00834BF1">
        <w:rPr>
          <w:i/>
        </w:rPr>
        <w:t xml:space="preserve"> «</w:t>
      </w:r>
      <w:r w:rsidR="00FD13B7">
        <w:rPr>
          <w:i/>
        </w:rPr>
        <w:t>Электронные технологии в машиностроении</w:t>
      </w:r>
      <w:r w:rsidRPr="00FF5967">
        <w:rPr>
          <w:i/>
        </w:rPr>
        <w:t>»</w:t>
      </w:r>
    </w:p>
    <w:p w14:paraId="74C0FE38" w14:textId="16DC0129" w:rsidR="00B52202" w:rsidRDefault="007C2BBC" w:rsidP="00834BF1">
      <w:pPr>
        <w:tabs>
          <w:tab w:val="left" w:pos="5040"/>
        </w:tabs>
        <w:rPr>
          <w:i/>
        </w:rPr>
      </w:pPr>
      <w:r>
        <w:rPr>
          <w:i/>
        </w:rPr>
        <w:t>Московский государственный технический университет</w:t>
      </w:r>
      <w:r w:rsidR="00583858">
        <w:rPr>
          <w:i/>
        </w:rPr>
        <w:t xml:space="preserve"> им. Н.Э. Баумана</w:t>
      </w:r>
    </w:p>
    <w:p w14:paraId="2AE5AF58" w14:textId="77777777" w:rsidR="007C2BBC" w:rsidRPr="00BD6B34" w:rsidRDefault="007C2BBC" w:rsidP="00834BF1">
      <w:pPr>
        <w:tabs>
          <w:tab w:val="left" w:pos="5040"/>
        </w:tabs>
        <w:rPr>
          <w:i/>
          <w:sz w:val="16"/>
          <w:szCs w:val="16"/>
        </w:rPr>
      </w:pPr>
    </w:p>
    <w:p w14:paraId="48848654" w14:textId="77777777" w:rsidR="00B52202" w:rsidRDefault="00B52202" w:rsidP="00834BF1">
      <w:pPr>
        <w:rPr>
          <w:i/>
        </w:rPr>
      </w:pPr>
      <w:r w:rsidRPr="00FF5967">
        <w:rPr>
          <w:i/>
        </w:rPr>
        <w:t>Научный руководитель: С.</w:t>
      </w:r>
      <w:r w:rsidR="00FD13B7">
        <w:rPr>
          <w:i/>
        </w:rPr>
        <w:t>В</w:t>
      </w:r>
      <w:r w:rsidRPr="00FF5967">
        <w:rPr>
          <w:i/>
        </w:rPr>
        <w:t>. Сидоров</w:t>
      </w:r>
      <w:r w:rsidR="00FD13B7">
        <w:rPr>
          <w:i/>
        </w:rPr>
        <w:t>а</w:t>
      </w:r>
      <w:r w:rsidRPr="00FF5967">
        <w:rPr>
          <w:i/>
        </w:rPr>
        <w:t xml:space="preserve">, </w:t>
      </w:r>
      <w:r w:rsidR="00FF5967">
        <w:rPr>
          <w:i/>
        </w:rPr>
        <w:br/>
      </w:r>
      <w:r w:rsidR="00FE2153">
        <w:rPr>
          <w:i/>
        </w:rPr>
        <w:t>кандидат</w:t>
      </w:r>
      <w:r w:rsidR="00FE2153" w:rsidRPr="00FF5967">
        <w:rPr>
          <w:i/>
        </w:rPr>
        <w:t xml:space="preserve"> </w:t>
      </w:r>
      <w:r w:rsidRPr="00FF5967">
        <w:rPr>
          <w:i/>
        </w:rPr>
        <w:t xml:space="preserve">технических наук, </w:t>
      </w:r>
      <w:r w:rsidR="00FE2153">
        <w:rPr>
          <w:i/>
        </w:rPr>
        <w:t>доцент</w:t>
      </w:r>
      <w:r w:rsidR="00FE2153" w:rsidRPr="00FF5967">
        <w:rPr>
          <w:i/>
        </w:rPr>
        <w:t xml:space="preserve"> </w:t>
      </w:r>
      <w:r w:rsidRPr="00FF5967">
        <w:rPr>
          <w:i/>
        </w:rPr>
        <w:t>кафедры «</w:t>
      </w:r>
      <w:r w:rsidR="00FD13B7">
        <w:rPr>
          <w:i/>
        </w:rPr>
        <w:t>Электронные технологии в машиностроении</w:t>
      </w:r>
      <w:r w:rsidRPr="00FF5967">
        <w:rPr>
          <w:i/>
        </w:rPr>
        <w:t>»</w:t>
      </w:r>
    </w:p>
    <w:p w14:paraId="5BD820FE" w14:textId="77777777" w:rsidR="0044155C" w:rsidRPr="00FF5967" w:rsidRDefault="0044155C" w:rsidP="00834BF1">
      <w:pPr>
        <w:rPr>
          <w:i/>
        </w:rPr>
      </w:pPr>
    </w:p>
    <w:p w14:paraId="260D5768" w14:textId="6AB2A58A" w:rsidR="00BD680E" w:rsidRDefault="001478EE" w:rsidP="00BE1CDD">
      <w:pPr>
        <w:ind w:firstLine="709"/>
        <w:jc w:val="both"/>
      </w:pPr>
      <w:r>
        <w:t>М</w:t>
      </w:r>
      <w:r w:rsidRPr="001478EE">
        <w:t xml:space="preserve">етод магнетронного распыления </w:t>
      </w:r>
      <w:r w:rsidR="00B97D99">
        <w:t>–</w:t>
      </w:r>
      <w:r>
        <w:t xml:space="preserve"> о</w:t>
      </w:r>
      <w:r w:rsidRPr="001478EE">
        <w:t>д</w:t>
      </w:r>
      <w:r>
        <w:t>ин</w:t>
      </w:r>
      <w:r w:rsidRPr="001478EE">
        <w:t xml:space="preserve"> из наиболее перспективных вакуумно-плазменных способов нанесения тонких пленок тугоплавких металлов, применяемых в различных областях техники. </w:t>
      </w:r>
      <w:r w:rsidR="00BD680E">
        <w:t>Данный метод</w:t>
      </w:r>
      <w:r w:rsidR="00BD680E" w:rsidRPr="00224109">
        <w:t xml:space="preserve"> имеет несколько важных преимуществ по сравнению с другими: однородность получаемых пленок по толщине, а также формирование покрытия с низкой степенью шероховатости поверхности и высокой адгезией к подложке</w:t>
      </w:r>
      <w:r w:rsidR="00BE1CDD">
        <w:t xml:space="preserve"> </w:t>
      </w:r>
      <w:r w:rsidR="00BE1CDD" w:rsidRPr="00BE1CDD">
        <w:t>[1]</w:t>
      </w:r>
      <w:r w:rsidR="003C1CEF">
        <w:t xml:space="preserve">. </w:t>
      </w:r>
      <w:r w:rsidR="00BD680E">
        <w:t>Именно поэтому м</w:t>
      </w:r>
      <w:r w:rsidR="00BD680E" w:rsidRPr="00224109">
        <w:t xml:space="preserve">агнетронное распыление является наиболее распространенным методом получения тонкопленочных наноструктур. </w:t>
      </w:r>
    </w:p>
    <w:p w14:paraId="7D813D48" w14:textId="0ABD9719" w:rsidR="00BD680E" w:rsidRPr="00BD680E" w:rsidRDefault="001478EE" w:rsidP="00B97D99">
      <w:pPr>
        <w:ind w:firstLine="709"/>
        <w:jc w:val="both"/>
      </w:pPr>
      <w:r w:rsidRPr="001478EE">
        <w:t xml:space="preserve">Физико-химические и механические свойства нанесенных пленок определяются их структурой, которая формируется в процессе осаждения металла на поверхность </w:t>
      </w:r>
      <w:r w:rsidR="00B97D99">
        <w:t xml:space="preserve">полупроводниковой или диэлектрической </w:t>
      </w:r>
      <w:r w:rsidRPr="001478EE">
        <w:t>подложки.</w:t>
      </w:r>
      <w:r w:rsidR="00B97D99">
        <w:t xml:space="preserve"> Для примера можно привести формирование тонких пленок молибдена на кварцевом стекле для </w:t>
      </w:r>
      <w:r w:rsidR="00401BD6">
        <w:t>создани</w:t>
      </w:r>
      <w:r w:rsidR="00B97D99">
        <w:t>я</w:t>
      </w:r>
      <w:r w:rsidR="00401BD6">
        <w:t xml:space="preserve"> </w:t>
      </w:r>
      <w:r w:rsidR="003C1CEF">
        <w:t>чувствительного элемента кварцевого акселерометра</w:t>
      </w:r>
      <w:r w:rsidR="00BE1CDD" w:rsidRPr="00BE1CDD">
        <w:t xml:space="preserve"> [2]</w:t>
      </w:r>
      <w:r w:rsidR="003C1CEF">
        <w:t xml:space="preserve"> </w:t>
      </w:r>
      <w:r w:rsidR="00B97D99">
        <w:t xml:space="preserve">или </w:t>
      </w:r>
      <w:r w:rsidR="00C25B13">
        <w:t xml:space="preserve">молибденовых </w:t>
      </w:r>
      <w:r w:rsidR="00B97D99">
        <w:t>зеркал</w:t>
      </w:r>
      <w:r w:rsidR="00BE1CDD" w:rsidRPr="00BE1CDD">
        <w:t xml:space="preserve"> [3]</w:t>
      </w:r>
      <w:r w:rsidR="00401BD6">
        <w:t>.</w:t>
      </w:r>
    </w:p>
    <w:p w14:paraId="0A29CFF5" w14:textId="6DA0A1AA" w:rsidR="00401BD6" w:rsidRDefault="00001892" w:rsidP="00401BD6">
      <w:pPr>
        <w:ind w:firstLine="709"/>
        <w:jc w:val="both"/>
      </w:pPr>
      <w:r>
        <w:t>Процесс н</w:t>
      </w:r>
      <w:r w:rsidR="00401BD6">
        <w:t>анесени</w:t>
      </w:r>
      <w:r>
        <w:t>я</w:t>
      </w:r>
      <w:r w:rsidR="00401BD6">
        <w:t xml:space="preserve"> тонкоплёночного покрытия молибдена на кварцевое стекло</w:t>
      </w:r>
      <w:r w:rsidR="00B97D99">
        <w:t xml:space="preserve"> методом магнетронного распыления в вакууме</w:t>
      </w:r>
      <w:r w:rsidRPr="00001892">
        <w:t xml:space="preserve"> </w:t>
      </w:r>
      <w:r>
        <w:t>имеет некоторые сложности</w:t>
      </w:r>
      <w:r w:rsidR="00401BD6">
        <w:t xml:space="preserve">. Гладкая поверхность и низкая поверхностная </w:t>
      </w:r>
      <w:r w:rsidR="00980984">
        <w:t xml:space="preserve">энергия </w:t>
      </w:r>
      <w:r w:rsidR="00401BD6">
        <w:t xml:space="preserve">стекла создают проблемы с адгезией, что приводит к плохому сцеплению с </w:t>
      </w:r>
      <w:r w:rsidR="00B97D99">
        <w:t>отличными по струк</w:t>
      </w:r>
      <w:r w:rsidR="00980984">
        <w:t>т</w:t>
      </w:r>
      <w:r w:rsidR="00B97D99">
        <w:t xml:space="preserve">уре </w:t>
      </w:r>
      <w:r w:rsidR="00401BD6">
        <w:t xml:space="preserve">материалами. </w:t>
      </w:r>
    </w:p>
    <w:p w14:paraId="53248822" w14:textId="3CF8C527" w:rsidR="00D646DF" w:rsidRPr="00C25B13" w:rsidRDefault="00980984" w:rsidP="00401BD6">
      <w:pPr>
        <w:ind w:firstLine="709"/>
        <w:jc w:val="both"/>
      </w:pPr>
      <w:r w:rsidRPr="00BE1CDD">
        <w:t xml:space="preserve">Из литературных данных известно, что </w:t>
      </w:r>
      <w:r w:rsidR="00D646DF" w:rsidRPr="00BE1CDD">
        <w:t>что нанесение островковых плёнок молибдена</w:t>
      </w:r>
      <w:r w:rsidRPr="00BE1CDD">
        <w:t xml:space="preserve"> может</w:t>
      </w:r>
      <w:r w:rsidR="00D646DF" w:rsidRPr="00BE1CDD">
        <w:t xml:space="preserve"> значительно повыси</w:t>
      </w:r>
      <w:r w:rsidRPr="00BE1CDD">
        <w:t>ть</w:t>
      </w:r>
      <w:r w:rsidR="00D646DF" w:rsidRPr="00BE1CDD">
        <w:t xml:space="preserve"> уровень адгезии молибдена к кварцевому стеклу</w:t>
      </w:r>
      <w:r w:rsidRPr="00BE1CDD">
        <w:t xml:space="preserve"> </w:t>
      </w:r>
      <w:r w:rsidR="00BE1CDD" w:rsidRPr="00BE1CDD">
        <w:t>[4]</w:t>
      </w:r>
      <w:r w:rsidR="00D646DF" w:rsidRPr="00BE1CDD">
        <w:t>. Островковые структуры минимизируют напряжения, возникающие на границе раздела, что способствует повышению адгезии. Это позволяет использовать островковые плёнки</w:t>
      </w:r>
      <w:r w:rsidR="00001892">
        <w:t xml:space="preserve"> </w:t>
      </w:r>
      <w:r w:rsidR="00D646DF" w:rsidRPr="00BE1CDD">
        <w:t xml:space="preserve">в качестве решения проблемы с адгезией. Однако необходимо провести исследования </w:t>
      </w:r>
      <w:r w:rsidRPr="00BE1CDD">
        <w:t>и определить, при каких режимах будут получены наиболее равномерные и плотно расположенные островковые слои, чтобы обеспечить минимизацию остаточных напряжений по толщине покрытия и улучшить адгезию</w:t>
      </w:r>
      <w:r w:rsidR="00D646DF" w:rsidRPr="00BE1CDD">
        <w:t>.</w:t>
      </w:r>
    </w:p>
    <w:p w14:paraId="38ED4EA1" w14:textId="094E43F7" w:rsidR="00980984" w:rsidRPr="00401BD6" w:rsidRDefault="00980984" w:rsidP="00980984">
      <w:pPr>
        <w:ind w:firstLine="709"/>
        <w:jc w:val="both"/>
      </w:pPr>
      <w:r>
        <w:t>Целью данной работы является исследование влияния режимов магнетронного распыления на геометрические параметры островковых плёнок молибдена.</w:t>
      </w:r>
    </w:p>
    <w:p w14:paraId="5E23C11B" w14:textId="5C441AF9" w:rsidR="00DD489F" w:rsidRPr="00BE1CDD" w:rsidRDefault="00F64865" w:rsidP="00C25B13">
      <w:pPr>
        <w:ind w:firstLine="708"/>
        <w:jc w:val="both"/>
        <w:rPr>
          <w:b/>
          <w:bCs/>
        </w:rPr>
      </w:pPr>
      <w:r>
        <w:t xml:space="preserve">Нанесение </w:t>
      </w:r>
      <w:r w:rsidR="00BE43C3">
        <w:t xml:space="preserve">островковых </w:t>
      </w:r>
      <w:r>
        <w:t xml:space="preserve">тонких плёнок </w:t>
      </w:r>
      <w:r w:rsidR="00980984">
        <w:t xml:space="preserve">молибдена </w:t>
      </w:r>
      <w:r>
        <w:t>проводится</w:t>
      </w:r>
      <w:r w:rsidR="00980984">
        <w:t xml:space="preserve"> методом </w:t>
      </w:r>
      <w:r w:rsidR="00D646DF" w:rsidRPr="00D646DF">
        <w:t xml:space="preserve">мощного импульсного магнетронного распыления </w:t>
      </w:r>
      <w:proofErr w:type="spellStart"/>
      <w:r w:rsidR="00D646DF" w:rsidRPr="00D646DF">
        <w:t>HiPIMS</w:t>
      </w:r>
      <w:proofErr w:type="spellEnd"/>
      <w:r w:rsidR="00C25B13">
        <w:t xml:space="preserve"> (</w:t>
      </w:r>
      <w:r w:rsidR="00C25B13" w:rsidRPr="00BE1CDD">
        <w:t>High-</w:t>
      </w:r>
      <w:proofErr w:type="spellStart"/>
      <w:r w:rsidR="00C25B13" w:rsidRPr="00BE1CDD">
        <w:t>power</w:t>
      </w:r>
      <w:proofErr w:type="spellEnd"/>
      <w:r w:rsidR="00C25B13" w:rsidRPr="00BE1CDD">
        <w:t xml:space="preserve"> </w:t>
      </w:r>
      <w:proofErr w:type="spellStart"/>
      <w:r w:rsidR="00C25B13" w:rsidRPr="00BE1CDD">
        <w:t>impulse</w:t>
      </w:r>
      <w:proofErr w:type="spellEnd"/>
      <w:r w:rsidR="00C25B13" w:rsidRPr="00BE1CDD">
        <w:t xml:space="preserve"> </w:t>
      </w:r>
      <w:proofErr w:type="spellStart"/>
      <w:r w:rsidR="00C25B13" w:rsidRPr="00BE1CDD">
        <w:t>magnetron</w:t>
      </w:r>
      <w:proofErr w:type="spellEnd"/>
      <w:r w:rsidR="00C25B13" w:rsidRPr="00BE1CDD">
        <w:t xml:space="preserve"> </w:t>
      </w:r>
      <w:proofErr w:type="spellStart"/>
      <w:r w:rsidR="00C25B13" w:rsidRPr="00BE1CDD">
        <w:t>sputtering</w:t>
      </w:r>
      <w:proofErr w:type="spellEnd"/>
      <w:r w:rsidR="00C25B13" w:rsidRPr="00BE1CDD">
        <w:t>)</w:t>
      </w:r>
      <w:r w:rsidR="00D646DF" w:rsidRPr="00D646DF">
        <w:t xml:space="preserve">. </w:t>
      </w:r>
      <w:r w:rsidR="00980984">
        <w:t xml:space="preserve">В качестве изменяемых </w:t>
      </w:r>
      <w:r w:rsidR="00DD489F">
        <w:t xml:space="preserve">технологических </w:t>
      </w:r>
      <w:r w:rsidR="00980984">
        <w:t xml:space="preserve">параметров выбраны </w:t>
      </w:r>
      <w:r w:rsidR="005C637E">
        <w:t xml:space="preserve">время процесса, ток источника и поток рабочего газа. </w:t>
      </w:r>
    </w:p>
    <w:p w14:paraId="583CD28D" w14:textId="77777777" w:rsidR="00DD489F" w:rsidRDefault="00DD489F" w:rsidP="00DD489F">
      <w:pPr>
        <w:ind w:firstLine="708"/>
        <w:jc w:val="both"/>
      </w:pPr>
      <w:r>
        <w:t xml:space="preserve">Для получения изображений островковых тонких пленок молибдена использовали метод сканирующей электронной микроскопии (СЭМ). </w:t>
      </w:r>
    </w:p>
    <w:p w14:paraId="4C573F32" w14:textId="3CC67154" w:rsidR="00D646DF" w:rsidRDefault="00DD489F" w:rsidP="00DD489F">
      <w:pPr>
        <w:ind w:firstLine="708"/>
        <w:jc w:val="both"/>
      </w:pPr>
      <w:r>
        <w:t>Полученные СЭМ-изображения были об</w:t>
      </w:r>
      <w:r w:rsidR="00001892">
        <w:t>р</w:t>
      </w:r>
      <w:r>
        <w:t>аботаны в специализированном программном обеспечении для оценки геометрии островковых тонких пленок:</w:t>
      </w:r>
      <w:r w:rsidR="00D646DF" w:rsidRPr="00D646DF">
        <w:t xml:space="preserve"> размеров островков, расстояния между ними и плотность заполнения островками площади подложки, равномерность их распределения. </w:t>
      </w:r>
    </w:p>
    <w:p w14:paraId="4A387856" w14:textId="09305FEA" w:rsidR="00DD489F" w:rsidRPr="00D646DF" w:rsidRDefault="00DD489F" w:rsidP="00DD489F">
      <w:pPr>
        <w:ind w:firstLine="708"/>
        <w:jc w:val="both"/>
      </w:pPr>
      <w:r>
        <w:lastRenderedPageBreak/>
        <w:t xml:space="preserve">Следует отметить, что исследования геометрии полученных островковых структур показали достаточную равномерность и </w:t>
      </w:r>
      <w:r w:rsidR="00001892">
        <w:t xml:space="preserve">высокую </w:t>
      </w:r>
      <w:r>
        <w:t xml:space="preserve">плотность распределения островков при </w:t>
      </w:r>
      <w:r w:rsidR="00E00E76">
        <w:t>сохранении стабильных размеров островков.</w:t>
      </w:r>
    </w:p>
    <w:p w14:paraId="54124B99" w14:textId="478B4086" w:rsidR="00BE43C3" w:rsidRDefault="00BE43C3" w:rsidP="000E283D">
      <w:pPr>
        <w:ind w:firstLine="709"/>
        <w:jc w:val="both"/>
      </w:pPr>
      <w:r>
        <w:t xml:space="preserve">В дальнейшем планируется проведение экспериментальных исследований и получение математической зависимости геометрических параметров островковой пленки </w:t>
      </w:r>
      <w:r w:rsidR="00D646DF">
        <w:t>молибдена</w:t>
      </w:r>
      <w:r>
        <w:t xml:space="preserve"> от режимов ее формирования</w:t>
      </w:r>
      <w:r w:rsidR="00001892">
        <w:t xml:space="preserve"> методом </w:t>
      </w:r>
      <w:r w:rsidR="00001892" w:rsidRPr="00D646DF">
        <w:t>HiPIMS</w:t>
      </w:r>
      <w:r>
        <w:t xml:space="preserve">. </w:t>
      </w:r>
    </w:p>
    <w:p w14:paraId="42A4DFB1" w14:textId="77777777" w:rsidR="0095221B" w:rsidRPr="00D01A6F" w:rsidRDefault="0095221B" w:rsidP="000E283D">
      <w:pPr>
        <w:ind w:firstLine="709"/>
        <w:jc w:val="both"/>
      </w:pPr>
    </w:p>
    <w:p w14:paraId="5CEAFD47" w14:textId="77777777" w:rsidR="00B52202" w:rsidRPr="006F7208" w:rsidRDefault="00B52202" w:rsidP="00281E47">
      <w:pPr>
        <w:jc w:val="both"/>
        <w:rPr>
          <w:b/>
        </w:rPr>
      </w:pPr>
      <w:r w:rsidRPr="006F7208">
        <w:rPr>
          <w:b/>
        </w:rPr>
        <w:t>Литература</w:t>
      </w:r>
    </w:p>
    <w:p w14:paraId="6FC11D8C" w14:textId="2D9B700A" w:rsidR="003C1CEF" w:rsidRDefault="003C1CEF" w:rsidP="00BE1CDD">
      <w:pPr>
        <w:pStyle w:val="af3"/>
        <w:numPr>
          <w:ilvl w:val="0"/>
          <w:numId w:val="12"/>
        </w:numPr>
        <w:tabs>
          <w:tab w:val="left" w:pos="360"/>
        </w:tabs>
        <w:jc w:val="both"/>
      </w:pPr>
      <w:r w:rsidRPr="003C1CEF">
        <w:rPr>
          <w:i/>
        </w:rPr>
        <w:t>Панфилов Ю.В.</w:t>
      </w:r>
      <w:r w:rsidRPr="00FF5967">
        <w:t xml:space="preserve"> </w:t>
      </w:r>
      <w:r>
        <w:t>Курс лекций «Технология и оборудование микро- и наноэлектроники»</w:t>
      </w:r>
      <w:r w:rsidRPr="00FF5967">
        <w:t xml:space="preserve"> // </w:t>
      </w:r>
      <w:r>
        <w:t>2024</w:t>
      </w:r>
      <w:r w:rsidRPr="00FF5967">
        <w:t>.</w:t>
      </w:r>
    </w:p>
    <w:p w14:paraId="12F13FCD" w14:textId="0C1ABF02" w:rsidR="003C1CEF" w:rsidRDefault="003C1CEF" w:rsidP="003C1CEF">
      <w:pPr>
        <w:pStyle w:val="af3"/>
        <w:numPr>
          <w:ilvl w:val="0"/>
          <w:numId w:val="12"/>
        </w:numPr>
        <w:tabs>
          <w:tab w:val="left" w:pos="360"/>
        </w:tabs>
        <w:jc w:val="both"/>
      </w:pPr>
      <w:r>
        <w:rPr>
          <w:i/>
        </w:rPr>
        <w:t xml:space="preserve">Минкин А.М. </w:t>
      </w:r>
      <w:r>
        <w:t>Технология изготовления чувствительного элемента кварцевого акселерометра методом объёмной микрообработки</w:t>
      </w:r>
      <w:r w:rsidR="00C25B13">
        <w:t xml:space="preserve"> </w:t>
      </w:r>
      <w:r w:rsidR="00C25B13" w:rsidRPr="00BE1CDD">
        <w:t>//</w:t>
      </w:r>
      <w:r w:rsidRPr="003C1CEF">
        <w:t xml:space="preserve"> Т. 6, № 3–4</w:t>
      </w:r>
      <w:r>
        <w:t xml:space="preserve">, </w:t>
      </w:r>
      <w:r w:rsidRPr="003C1CEF">
        <w:t>УДК 531.768</w:t>
      </w:r>
    </w:p>
    <w:p w14:paraId="715A9A7D" w14:textId="5B6A063C" w:rsidR="003C1CEF" w:rsidRPr="00BE1CDD" w:rsidRDefault="00C25B13" w:rsidP="003C1CEF">
      <w:pPr>
        <w:pStyle w:val="af3"/>
        <w:numPr>
          <w:ilvl w:val="0"/>
          <w:numId w:val="12"/>
        </w:numPr>
        <w:tabs>
          <w:tab w:val="left" w:pos="360"/>
        </w:tabs>
        <w:jc w:val="both"/>
        <w:rPr>
          <w:i/>
        </w:rPr>
      </w:pPr>
      <w:r w:rsidRPr="00BE1CDD">
        <w:rPr>
          <w:i/>
        </w:rPr>
        <w:t>Рогов</w:t>
      </w:r>
      <w:r w:rsidR="00BE1CDD" w:rsidRPr="00BE1CDD">
        <w:rPr>
          <w:i/>
        </w:rPr>
        <w:t xml:space="preserve"> А.В.</w:t>
      </w:r>
      <w:r w:rsidRPr="00BE1CDD">
        <w:rPr>
          <w:i/>
        </w:rPr>
        <w:t>, Вуколов</w:t>
      </w:r>
      <w:r>
        <w:rPr>
          <w:i/>
        </w:rPr>
        <w:t xml:space="preserve"> </w:t>
      </w:r>
      <w:r w:rsidR="00BE1CDD" w:rsidRPr="00BE1CDD">
        <w:rPr>
          <w:i/>
        </w:rPr>
        <w:t xml:space="preserve">К.Ю. </w:t>
      </w:r>
      <w:r w:rsidRPr="00C25B13">
        <w:rPr>
          <w:iCs/>
        </w:rPr>
        <w:t xml:space="preserve">Магнетронное напыление молибденовых зеркал и зеркальной микронной фольги со столбчатой упорядоченной </w:t>
      </w:r>
      <w:proofErr w:type="spellStart"/>
      <w:r w:rsidRPr="00C25B13">
        <w:rPr>
          <w:iCs/>
        </w:rPr>
        <w:t>нанокристаллитной</w:t>
      </w:r>
      <w:proofErr w:type="spellEnd"/>
      <w:r w:rsidRPr="00C25B13">
        <w:rPr>
          <w:iCs/>
        </w:rPr>
        <w:t xml:space="preserve"> структурой</w:t>
      </w:r>
      <w:r>
        <w:rPr>
          <w:iCs/>
        </w:rPr>
        <w:t xml:space="preserve"> </w:t>
      </w:r>
      <w:r w:rsidRPr="00BE1CDD">
        <w:rPr>
          <w:iCs/>
        </w:rPr>
        <w:t>//</w:t>
      </w:r>
      <w:r w:rsidRPr="00C25B13">
        <w:t xml:space="preserve"> </w:t>
      </w:r>
      <w:r w:rsidRPr="00C25B13">
        <w:rPr>
          <w:iCs/>
        </w:rPr>
        <w:t xml:space="preserve">Журнал технической физики, 2006, том 76, </w:t>
      </w:r>
      <w:proofErr w:type="spellStart"/>
      <w:r w:rsidRPr="00C25B13">
        <w:rPr>
          <w:iCs/>
        </w:rPr>
        <w:t>вып</w:t>
      </w:r>
      <w:proofErr w:type="spellEnd"/>
      <w:r w:rsidRPr="00C25B13">
        <w:rPr>
          <w:iCs/>
        </w:rPr>
        <w:t>. 4</w:t>
      </w:r>
    </w:p>
    <w:p w14:paraId="21CDDC1B" w14:textId="7F80B547" w:rsidR="00C25B13" w:rsidRPr="00BE1CDD" w:rsidRDefault="00C25B13" w:rsidP="00BE1CDD">
      <w:pPr>
        <w:pStyle w:val="af3"/>
        <w:numPr>
          <w:ilvl w:val="0"/>
          <w:numId w:val="12"/>
        </w:numPr>
        <w:tabs>
          <w:tab w:val="left" w:pos="360"/>
        </w:tabs>
        <w:jc w:val="both"/>
        <w:rPr>
          <w:iCs/>
          <w:lang w:val="en-GB"/>
        </w:rPr>
      </w:pPr>
      <w:r w:rsidRPr="00BE1CDD">
        <w:rPr>
          <w:i/>
          <w:lang w:val="en-GB"/>
        </w:rPr>
        <w:t xml:space="preserve">Weimin Li, Xia Yan, Armin G. Aberle, and Selvaraj Venkataraj </w:t>
      </w:r>
      <w:r w:rsidRPr="00BE1CDD">
        <w:rPr>
          <w:iCs/>
          <w:lang w:val="en-GB"/>
        </w:rPr>
        <w:t xml:space="preserve">Adhesion Improvement and Characterization of Magnetron Sputter Deposited Bilayer Molybdenum Thin Films for Rear Contact Application in CIGS Solar Cells </w:t>
      </w:r>
      <w:r>
        <w:rPr>
          <w:iCs/>
          <w:lang w:val="en-GB"/>
        </w:rPr>
        <w:t>//</w:t>
      </w:r>
      <w:r w:rsidR="00FD53D1" w:rsidRPr="00BE1CDD">
        <w:rPr>
          <w:lang w:val="en-GB"/>
        </w:rPr>
        <w:t xml:space="preserve"> </w:t>
      </w:r>
      <w:proofErr w:type="spellStart"/>
      <w:r w:rsidR="00FD53D1" w:rsidRPr="00BE1CDD">
        <w:rPr>
          <w:iCs/>
          <w:lang w:val="en-GB"/>
        </w:rPr>
        <w:t>Hindawi</w:t>
      </w:r>
      <w:proofErr w:type="spellEnd"/>
      <w:r w:rsidR="00FD53D1" w:rsidRPr="00BE1CDD">
        <w:rPr>
          <w:iCs/>
          <w:lang w:val="en-GB"/>
        </w:rPr>
        <w:t xml:space="preserve"> Publishing Corporation International Journal of Photoenergy Volume 2016, Article ID 2124087, 10 pages</w:t>
      </w:r>
    </w:p>
    <w:p w14:paraId="2A117CF8" w14:textId="77777777" w:rsidR="00DD489F" w:rsidRPr="00BE1CDD" w:rsidRDefault="00DD489F" w:rsidP="00BE1CDD">
      <w:pPr>
        <w:tabs>
          <w:tab w:val="left" w:pos="360"/>
        </w:tabs>
        <w:ind w:left="360"/>
        <w:jc w:val="both"/>
        <w:rPr>
          <w:lang w:val="en-GB"/>
        </w:rPr>
      </w:pPr>
    </w:p>
    <w:p w14:paraId="729F64A8" w14:textId="194A925D" w:rsidR="00F154AF" w:rsidRPr="00BE1CDD" w:rsidRDefault="00F154AF" w:rsidP="00D075DE">
      <w:pPr>
        <w:ind w:firstLine="709"/>
        <w:rPr>
          <w:bCs/>
          <w:lang w:val="en-GB"/>
        </w:rPr>
      </w:pPr>
    </w:p>
    <w:sectPr w:rsidR="00F154AF" w:rsidRPr="00BE1CDD" w:rsidSect="00EF032F">
      <w:headerReference w:type="default" r:id="rId8"/>
      <w:footerReference w:type="default" r:id="rId9"/>
      <w:pgSz w:w="11906" w:h="16838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67FBF9" w14:textId="77777777" w:rsidR="00C67BF2" w:rsidRDefault="00C67BF2" w:rsidP="00C604A8">
      <w:r>
        <w:separator/>
      </w:r>
    </w:p>
  </w:endnote>
  <w:endnote w:type="continuationSeparator" w:id="0">
    <w:p w14:paraId="1A1F25B3" w14:textId="77777777" w:rsidR="00C67BF2" w:rsidRDefault="00C67BF2" w:rsidP="00C60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E1B7FF" w14:textId="77777777" w:rsidR="00A47429" w:rsidRDefault="00A47429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B37644">
      <w:rPr>
        <w:noProof/>
      </w:rPr>
      <w:t>1</w:t>
    </w:r>
    <w:r>
      <w:fldChar w:fldCharType="end"/>
    </w:r>
  </w:p>
  <w:p w14:paraId="435C95F7" w14:textId="77777777" w:rsidR="00A47429" w:rsidRDefault="00A4742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DBA39E" w14:textId="77777777" w:rsidR="00C67BF2" w:rsidRDefault="00C67BF2" w:rsidP="00C604A8">
      <w:r>
        <w:separator/>
      </w:r>
    </w:p>
  </w:footnote>
  <w:footnote w:type="continuationSeparator" w:id="0">
    <w:p w14:paraId="367A0F7E" w14:textId="77777777" w:rsidR="00C67BF2" w:rsidRDefault="00C67BF2" w:rsidP="00C604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8412F4" w14:textId="77777777" w:rsidR="00A47429" w:rsidRPr="00A47429" w:rsidRDefault="00A47429" w:rsidP="00A47429">
    <w:pPr>
      <w:pStyle w:val="a7"/>
      <w:jc w:val="both"/>
      <w:rPr>
        <w:sz w:val="20"/>
        <w:szCs w:val="20"/>
      </w:rPr>
    </w:pPr>
    <w:hyperlink r:id="rId1" w:history="1">
      <w:r w:rsidRPr="00A47429">
        <w:rPr>
          <w:sz w:val="20"/>
          <w:szCs w:val="20"/>
        </w:rPr>
        <w:t>http://studvesna.ru</w:t>
      </w:r>
    </w:hyperlink>
    <w:r>
      <w:rPr>
        <w:sz w:val="20"/>
        <w:szCs w:val="20"/>
      </w:rPr>
      <w:t xml:space="preserve">                             </w:t>
    </w:r>
    <w:r w:rsidR="0021573B">
      <w:rPr>
        <w:sz w:val="20"/>
        <w:szCs w:val="20"/>
      </w:rPr>
      <w:t xml:space="preserve">                    </w:t>
    </w:r>
    <w:r w:rsidRPr="00A47429">
      <w:rPr>
        <w:sz w:val="20"/>
        <w:szCs w:val="20"/>
      </w:rPr>
      <w:t>Всероссийская научно-техническая конференция студентов</w:t>
    </w:r>
  </w:p>
  <w:p w14:paraId="22D7F8E7" w14:textId="77777777" w:rsidR="00A47429" w:rsidRDefault="00B37644" w:rsidP="0021573B">
    <w:pPr>
      <w:pStyle w:val="a7"/>
      <w:pBdr>
        <w:bottom w:val="single" w:sz="6" w:space="1" w:color="auto"/>
      </w:pBdr>
      <w:tabs>
        <w:tab w:val="clear" w:pos="9355"/>
        <w:tab w:val="right" w:pos="9072"/>
      </w:tabs>
      <w:jc w:val="right"/>
      <w:rPr>
        <w:sz w:val="20"/>
        <w:szCs w:val="20"/>
      </w:rPr>
    </w:pPr>
    <w:r>
      <w:rPr>
        <w:sz w:val="20"/>
        <w:szCs w:val="20"/>
      </w:rPr>
      <w:t>Студенческая научная весна</w:t>
    </w:r>
    <w:r w:rsidR="00A47429" w:rsidRPr="00A47429">
      <w:rPr>
        <w:sz w:val="20"/>
        <w:szCs w:val="20"/>
      </w:rPr>
      <w:t xml:space="preserve">: Машиностроительные технологии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77E79"/>
    <w:multiLevelType w:val="multilevel"/>
    <w:tmpl w:val="E48C60E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C25E1"/>
    <w:multiLevelType w:val="hybridMultilevel"/>
    <w:tmpl w:val="C70A83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90412"/>
    <w:multiLevelType w:val="hybridMultilevel"/>
    <w:tmpl w:val="E4201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6314A"/>
    <w:multiLevelType w:val="hybridMultilevel"/>
    <w:tmpl w:val="297846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1647E5"/>
    <w:multiLevelType w:val="hybridMultilevel"/>
    <w:tmpl w:val="E48C60EC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CA319C"/>
    <w:multiLevelType w:val="hybridMultilevel"/>
    <w:tmpl w:val="214A865C"/>
    <w:lvl w:ilvl="0" w:tplc="D87485A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55202A"/>
    <w:multiLevelType w:val="hybridMultilevel"/>
    <w:tmpl w:val="32C05B4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F54D9C"/>
    <w:multiLevelType w:val="multilevel"/>
    <w:tmpl w:val="69BEF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B350C1"/>
    <w:multiLevelType w:val="hybridMultilevel"/>
    <w:tmpl w:val="BCAA6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3D388F"/>
    <w:multiLevelType w:val="hybridMultilevel"/>
    <w:tmpl w:val="CD781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E51ADD"/>
    <w:multiLevelType w:val="hybridMultilevel"/>
    <w:tmpl w:val="69BEFA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7858EE"/>
    <w:multiLevelType w:val="hybridMultilevel"/>
    <w:tmpl w:val="A160517A"/>
    <w:lvl w:ilvl="0" w:tplc="FFFFFFFF">
      <w:numFmt w:val="bullet"/>
      <w:lvlText w:val="-"/>
      <w:lvlJc w:val="left"/>
      <w:pPr>
        <w:tabs>
          <w:tab w:val="num" w:pos="1635"/>
        </w:tabs>
        <w:ind w:left="1635" w:hanging="915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997535129">
    <w:abstractNumId w:val="3"/>
  </w:num>
  <w:num w:numId="2" w16cid:durableId="2129472582">
    <w:abstractNumId w:val="11"/>
  </w:num>
  <w:num w:numId="3" w16cid:durableId="938214870">
    <w:abstractNumId w:val="10"/>
  </w:num>
  <w:num w:numId="4" w16cid:durableId="185171841">
    <w:abstractNumId w:val="7"/>
  </w:num>
  <w:num w:numId="5" w16cid:durableId="1083453758">
    <w:abstractNumId w:val="4"/>
  </w:num>
  <w:num w:numId="6" w16cid:durableId="1433475544">
    <w:abstractNumId w:val="0"/>
  </w:num>
  <w:num w:numId="7" w16cid:durableId="501435258">
    <w:abstractNumId w:val="6"/>
  </w:num>
  <w:num w:numId="8" w16cid:durableId="982851755">
    <w:abstractNumId w:val="9"/>
  </w:num>
  <w:num w:numId="9" w16cid:durableId="1882277190">
    <w:abstractNumId w:val="8"/>
  </w:num>
  <w:num w:numId="10" w16cid:durableId="1052343287">
    <w:abstractNumId w:val="1"/>
  </w:num>
  <w:num w:numId="11" w16cid:durableId="1603609064">
    <w:abstractNumId w:val="2"/>
  </w:num>
  <w:num w:numId="12" w16cid:durableId="20076618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202"/>
    <w:rsid w:val="00001892"/>
    <w:rsid w:val="00024AC1"/>
    <w:rsid w:val="00042443"/>
    <w:rsid w:val="0005691A"/>
    <w:rsid w:val="00090E36"/>
    <w:rsid w:val="00094151"/>
    <w:rsid w:val="000C099B"/>
    <w:rsid w:val="000E283D"/>
    <w:rsid w:val="00121639"/>
    <w:rsid w:val="001245C3"/>
    <w:rsid w:val="001478EE"/>
    <w:rsid w:val="00147ADA"/>
    <w:rsid w:val="0015143E"/>
    <w:rsid w:val="00173238"/>
    <w:rsid w:val="00197341"/>
    <w:rsid w:val="001A2C3E"/>
    <w:rsid w:val="001F5C5D"/>
    <w:rsid w:val="0020697D"/>
    <w:rsid w:val="002151D0"/>
    <w:rsid w:val="0021573B"/>
    <w:rsid w:val="00221BCD"/>
    <w:rsid w:val="002329EA"/>
    <w:rsid w:val="00261E3A"/>
    <w:rsid w:val="0027634E"/>
    <w:rsid w:val="00281D60"/>
    <w:rsid w:val="00281E47"/>
    <w:rsid w:val="002A118A"/>
    <w:rsid w:val="002A14DF"/>
    <w:rsid w:val="00331C61"/>
    <w:rsid w:val="00345F5E"/>
    <w:rsid w:val="003468C1"/>
    <w:rsid w:val="00346E26"/>
    <w:rsid w:val="00352456"/>
    <w:rsid w:val="00352886"/>
    <w:rsid w:val="00377FE8"/>
    <w:rsid w:val="003C1CEF"/>
    <w:rsid w:val="003C6CD0"/>
    <w:rsid w:val="003D6B99"/>
    <w:rsid w:val="003E44FD"/>
    <w:rsid w:val="004018E5"/>
    <w:rsid w:val="00401BD6"/>
    <w:rsid w:val="0040474D"/>
    <w:rsid w:val="004341DC"/>
    <w:rsid w:val="0044155C"/>
    <w:rsid w:val="00482C17"/>
    <w:rsid w:val="004A4CC9"/>
    <w:rsid w:val="004A4D93"/>
    <w:rsid w:val="004B4BA5"/>
    <w:rsid w:val="004E377E"/>
    <w:rsid w:val="004F3439"/>
    <w:rsid w:val="00515A7C"/>
    <w:rsid w:val="00553A08"/>
    <w:rsid w:val="00583858"/>
    <w:rsid w:val="0059011E"/>
    <w:rsid w:val="005B0B36"/>
    <w:rsid w:val="005C0EE7"/>
    <w:rsid w:val="005C637E"/>
    <w:rsid w:val="005C66EA"/>
    <w:rsid w:val="005D00E3"/>
    <w:rsid w:val="005F4228"/>
    <w:rsid w:val="006079D5"/>
    <w:rsid w:val="0061690D"/>
    <w:rsid w:val="00692B4E"/>
    <w:rsid w:val="00692D77"/>
    <w:rsid w:val="006F7208"/>
    <w:rsid w:val="00703524"/>
    <w:rsid w:val="00736726"/>
    <w:rsid w:val="0075156B"/>
    <w:rsid w:val="007527BF"/>
    <w:rsid w:val="00767396"/>
    <w:rsid w:val="007C2ACC"/>
    <w:rsid w:val="007C2BBC"/>
    <w:rsid w:val="007D2A1D"/>
    <w:rsid w:val="00806270"/>
    <w:rsid w:val="0082496F"/>
    <w:rsid w:val="00831933"/>
    <w:rsid w:val="00834BF1"/>
    <w:rsid w:val="00837558"/>
    <w:rsid w:val="008428D9"/>
    <w:rsid w:val="008541D4"/>
    <w:rsid w:val="00875390"/>
    <w:rsid w:val="00884AE3"/>
    <w:rsid w:val="008F3E28"/>
    <w:rsid w:val="008F5257"/>
    <w:rsid w:val="009127CF"/>
    <w:rsid w:val="00931F8E"/>
    <w:rsid w:val="00945DBB"/>
    <w:rsid w:val="00950A53"/>
    <w:rsid w:val="0095221B"/>
    <w:rsid w:val="00952818"/>
    <w:rsid w:val="0095761C"/>
    <w:rsid w:val="00980984"/>
    <w:rsid w:val="00997E00"/>
    <w:rsid w:val="009B4DB9"/>
    <w:rsid w:val="009D0774"/>
    <w:rsid w:val="009F358E"/>
    <w:rsid w:val="00A03765"/>
    <w:rsid w:val="00A200E7"/>
    <w:rsid w:val="00A2698F"/>
    <w:rsid w:val="00A47429"/>
    <w:rsid w:val="00A52968"/>
    <w:rsid w:val="00AD299D"/>
    <w:rsid w:val="00B11DD3"/>
    <w:rsid w:val="00B152B9"/>
    <w:rsid w:val="00B37644"/>
    <w:rsid w:val="00B52202"/>
    <w:rsid w:val="00B62D80"/>
    <w:rsid w:val="00B97D99"/>
    <w:rsid w:val="00BB3888"/>
    <w:rsid w:val="00BD5ABF"/>
    <w:rsid w:val="00BD5BB3"/>
    <w:rsid w:val="00BD680E"/>
    <w:rsid w:val="00BD6B34"/>
    <w:rsid w:val="00BE1CDD"/>
    <w:rsid w:val="00BE43C3"/>
    <w:rsid w:val="00C151B3"/>
    <w:rsid w:val="00C25B13"/>
    <w:rsid w:val="00C344E8"/>
    <w:rsid w:val="00C40897"/>
    <w:rsid w:val="00C50728"/>
    <w:rsid w:val="00C556FE"/>
    <w:rsid w:val="00C604A8"/>
    <w:rsid w:val="00C67BF2"/>
    <w:rsid w:val="00C9114E"/>
    <w:rsid w:val="00C97180"/>
    <w:rsid w:val="00CA0D51"/>
    <w:rsid w:val="00CA5C28"/>
    <w:rsid w:val="00CC7788"/>
    <w:rsid w:val="00CD6435"/>
    <w:rsid w:val="00D075DE"/>
    <w:rsid w:val="00D4189E"/>
    <w:rsid w:val="00D61933"/>
    <w:rsid w:val="00D62759"/>
    <w:rsid w:val="00D646DF"/>
    <w:rsid w:val="00D7116B"/>
    <w:rsid w:val="00D870E2"/>
    <w:rsid w:val="00DD489F"/>
    <w:rsid w:val="00DD5D43"/>
    <w:rsid w:val="00DF5A56"/>
    <w:rsid w:val="00E00E76"/>
    <w:rsid w:val="00E0544E"/>
    <w:rsid w:val="00E20CC5"/>
    <w:rsid w:val="00E91F27"/>
    <w:rsid w:val="00EA77C9"/>
    <w:rsid w:val="00EE46FB"/>
    <w:rsid w:val="00EF032F"/>
    <w:rsid w:val="00F154AF"/>
    <w:rsid w:val="00F20EF9"/>
    <w:rsid w:val="00F30732"/>
    <w:rsid w:val="00F33150"/>
    <w:rsid w:val="00F42ED2"/>
    <w:rsid w:val="00F474DD"/>
    <w:rsid w:val="00F619E2"/>
    <w:rsid w:val="00F64865"/>
    <w:rsid w:val="00F70CB9"/>
    <w:rsid w:val="00FA07D4"/>
    <w:rsid w:val="00FD13B7"/>
    <w:rsid w:val="00FD53D1"/>
    <w:rsid w:val="00FE2153"/>
    <w:rsid w:val="00FF5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A993D5"/>
  <w15:chartTrackingRefBased/>
  <w15:docId w15:val="{701B1AD1-DDB0-4AFB-BC29-E801168D3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52202"/>
    <w:rPr>
      <w:sz w:val="24"/>
      <w:szCs w:val="24"/>
    </w:rPr>
  </w:style>
  <w:style w:type="paragraph" w:styleId="1">
    <w:name w:val="heading 1"/>
    <w:basedOn w:val="a"/>
    <w:next w:val="a"/>
    <w:qFormat/>
    <w:rsid w:val="00346E26"/>
    <w:pPr>
      <w:keepNext/>
      <w:spacing w:after="120"/>
      <w:jc w:val="center"/>
      <w:outlineLvl w:val="0"/>
    </w:pPr>
    <w:rPr>
      <w:rFonts w:ascii="Arial" w:hAnsi="Arial"/>
      <w:b/>
      <w:sz w:val="22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C25B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52202"/>
    <w:rPr>
      <w:color w:val="0000FF"/>
      <w:u w:val="single"/>
    </w:rPr>
  </w:style>
  <w:style w:type="table" w:styleId="a4">
    <w:name w:val="Table Grid"/>
    <w:basedOn w:val="a1"/>
    <w:rsid w:val="007527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rsid w:val="00346E26"/>
    <w:pPr>
      <w:spacing w:line="360" w:lineRule="auto"/>
      <w:ind w:firstLine="720"/>
      <w:jc w:val="both"/>
    </w:pPr>
    <w:rPr>
      <w:bCs/>
    </w:rPr>
  </w:style>
  <w:style w:type="character" w:styleId="a5">
    <w:name w:val="Strong"/>
    <w:qFormat/>
    <w:rsid w:val="005D00E3"/>
    <w:rPr>
      <w:b/>
      <w:bCs/>
    </w:rPr>
  </w:style>
  <w:style w:type="paragraph" w:styleId="a6">
    <w:name w:val="Balloon Text"/>
    <w:basedOn w:val="a"/>
    <w:semiHidden/>
    <w:rsid w:val="004341D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C604A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C604A8"/>
    <w:rPr>
      <w:sz w:val="24"/>
      <w:szCs w:val="24"/>
    </w:rPr>
  </w:style>
  <w:style w:type="paragraph" w:styleId="a9">
    <w:name w:val="footer"/>
    <w:basedOn w:val="a"/>
    <w:link w:val="aa"/>
    <w:uiPriority w:val="99"/>
    <w:rsid w:val="00C604A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C604A8"/>
    <w:rPr>
      <w:sz w:val="24"/>
      <w:szCs w:val="24"/>
    </w:rPr>
  </w:style>
  <w:style w:type="character" w:styleId="ab">
    <w:name w:val="annotation reference"/>
    <w:rsid w:val="00736726"/>
    <w:rPr>
      <w:sz w:val="16"/>
      <w:szCs w:val="16"/>
    </w:rPr>
  </w:style>
  <w:style w:type="paragraph" w:styleId="ac">
    <w:name w:val="annotation text"/>
    <w:basedOn w:val="a"/>
    <w:link w:val="ad"/>
    <w:rsid w:val="00736726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rsid w:val="00736726"/>
  </w:style>
  <w:style w:type="paragraph" w:styleId="ae">
    <w:name w:val="annotation subject"/>
    <w:basedOn w:val="ac"/>
    <w:next w:val="ac"/>
    <w:link w:val="af"/>
    <w:rsid w:val="00736726"/>
    <w:rPr>
      <w:b/>
      <w:bCs/>
    </w:rPr>
  </w:style>
  <w:style w:type="character" w:customStyle="1" w:styleId="af">
    <w:name w:val="Тема примечания Знак"/>
    <w:link w:val="ae"/>
    <w:rsid w:val="00736726"/>
    <w:rPr>
      <w:b/>
      <w:bCs/>
    </w:rPr>
  </w:style>
  <w:style w:type="paragraph" w:styleId="af0">
    <w:name w:val="Revision"/>
    <w:hidden/>
    <w:uiPriority w:val="99"/>
    <w:semiHidden/>
    <w:rsid w:val="00FE2153"/>
    <w:rPr>
      <w:sz w:val="24"/>
      <w:szCs w:val="24"/>
    </w:rPr>
  </w:style>
  <w:style w:type="paragraph" w:styleId="af1">
    <w:name w:val="caption"/>
    <w:basedOn w:val="a"/>
    <w:next w:val="a"/>
    <w:unhideWhenUsed/>
    <w:qFormat/>
    <w:rsid w:val="00CA0D51"/>
    <w:rPr>
      <w:b/>
      <w:bCs/>
      <w:sz w:val="20"/>
      <w:szCs w:val="20"/>
    </w:rPr>
  </w:style>
  <w:style w:type="character" w:styleId="af2">
    <w:name w:val="FollowedHyperlink"/>
    <w:basedOn w:val="a0"/>
    <w:rsid w:val="00CC7788"/>
    <w:rPr>
      <w:color w:val="954F72" w:themeColor="followedHyperlink"/>
      <w:u w:val="single"/>
    </w:rPr>
  </w:style>
  <w:style w:type="character" w:customStyle="1" w:styleId="bigger1">
    <w:name w:val="bigger1"/>
    <w:basedOn w:val="a0"/>
    <w:rsid w:val="00D075DE"/>
  </w:style>
  <w:style w:type="character" w:customStyle="1" w:styleId="bigger3">
    <w:name w:val="bigger3"/>
    <w:basedOn w:val="a0"/>
    <w:rsid w:val="00D075DE"/>
  </w:style>
  <w:style w:type="paragraph" w:styleId="af3">
    <w:name w:val="List Paragraph"/>
    <w:basedOn w:val="a"/>
    <w:uiPriority w:val="34"/>
    <w:qFormat/>
    <w:rsid w:val="003C1CEF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C25B1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71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studvesn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3C3838-5E0F-4B86-856E-1D2CEA83B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УДК 53</vt:lpstr>
    </vt:vector>
  </TitlesOfParts>
  <Company>APFN</Company>
  <LinksUpToDate>false</LinksUpToDate>
  <CharactersWithSpaces>4256</CharactersWithSpaces>
  <SharedDoc>false</SharedDoc>
  <HLinks>
    <vt:vector size="6" baseType="variant">
      <vt:variant>
        <vt:i4>1310793</vt:i4>
      </vt:variant>
      <vt:variant>
        <vt:i4>0</vt:i4>
      </vt:variant>
      <vt:variant>
        <vt:i4>0</vt:i4>
      </vt:variant>
      <vt:variant>
        <vt:i4>5</vt:i4>
      </vt:variant>
      <vt:variant>
        <vt:lpwstr>http://studvesna.ru/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УДК 53</dc:title>
  <dc:subject/>
  <dc:creator>Shevchun</dc:creator>
  <cp:keywords/>
  <cp:lastModifiedBy>Иван Артемьев</cp:lastModifiedBy>
  <cp:revision>2</cp:revision>
  <cp:lastPrinted>2007-02-12T16:01:00Z</cp:lastPrinted>
  <dcterms:created xsi:type="dcterms:W3CDTF">2025-03-19T15:44:00Z</dcterms:created>
  <dcterms:modified xsi:type="dcterms:W3CDTF">2025-03-19T15:44:00Z</dcterms:modified>
</cp:coreProperties>
</file>