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BC0CC" w14:textId="77777777" w:rsidR="00CB43BC" w:rsidRDefault="00000000">
      <w:pPr>
        <w:pStyle w:val="afd"/>
        <w:widowControl w:val="0"/>
        <w:ind w:righ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УДК 621.91.01</w:t>
      </w:r>
    </w:p>
    <w:p w14:paraId="2B401120" w14:textId="77777777" w:rsidR="00CB43BC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</w:pPr>
      <w:r>
        <w:rPr>
          <w:rFonts w:ascii="Times New Roman" w:eastAsia="Times New Roman" w:hAnsi="Times New Roman" w:cs="Times New Roman"/>
          <w:b/>
          <w:color w:val="000000"/>
        </w:rPr>
        <w:t>ОЦЕНКА ВЛИЯНИЯ ПАРАМЕТРОВ ПРОЦЕССА РЕЗАНИЕ НА УКОРОЧЕНИЯ СТРУЖКИ ПРИ ОБРАБОТКЕ ПРЕЦИЗИОННОГО СПЛАВА</w:t>
      </w:r>
    </w:p>
    <w:p w14:paraId="53DDC93F" w14:textId="77777777" w:rsidR="00CB43BC" w:rsidRDefault="00000000">
      <w:pPr>
        <w:spacing w:after="0" w:line="240" w:lineRule="auto"/>
        <w:rPr>
          <w:rFonts w:ascii="Times New Roman" w:eastAsia="Calibri" w:hAnsi="Times New Roman" w:cs="Times New Roman"/>
          <w14:ligatures w14:val="none"/>
        </w:rPr>
      </w:pPr>
      <w:r>
        <w:rPr>
          <w:rFonts w:ascii="Times New Roman" w:eastAsia="Calibri" w:hAnsi="Times New Roman" w:cs="Times New Roman"/>
          <w14:ligatures w14:val="none"/>
        </w:rPr>
        <w:t>Федотов А.В., специалист</w:t>
      </w:r>
    </w:p>
    <w:p w14:paraId="7E7E60CE" w14:textId="77777777" w:rsidR="00CB43BC" w:rsidRDefault="00000000">
      <w:pPr>
        <w:spacing w:after="0" w:line="240" w:lineRule="auto"/>
        <w:rPr>
          <w:rFonts w:ascii="Times New Roman" w:eastAsia="Calibri" w:hAnsi="Times New Roman" w:cs="Times New Roman"/>
          <w14:ligatures w14:val="none"/>
        </w:rPr>
      </w:pPr>
      <w:r>
        <w:rPr>
          <w:rFonts w:ascii="Times New Roman" w:eastAsia="Calibri" w:hAnsi="Times New Roman" w:cs="Times New Roman"/>
          <w14:ligatures w14:val="none"/>
        </w:rPr>
        <w:t>МГТУ им. Н.Э. Баумана, факультет «Ракетно-космическая техника»</w:t>
      </w:r>
    </w:p>
    <w:p w14:paraId="5154C6C1" w14:textId="77777777" w:rsidR="00CB43BC" w:rsidRDefault="00000000">
      <w:pPr>
        <w:spacing w:after="0" w:line="240" w:lineRule="auto"/>
        <w:rPr>
          <w:rFonts w:ascii="Times New Roman" w:eastAsia="Calibri" w:hAnsi="Times New Roman" w:cs="Times New Roman"/>
          <w14:ligatures w14:val="none"/>
        </w:rPr>
      </w:pPr>
      <w:r>
        <w:rPr>
          <w:rFonts w:ascii="Times New Roman" w:eastAsia="Calibri" w:hAnsi="Times New Roman" w:cs="Times New Roman"/>
          <w14:ligatures w14:val="none"/>
        </w:rPr>
        <w:t>ГНЦ АО «НПО «Орион»</w:t>
      </w:r>
    </w:p>
    <w:p w14:paraId="3C59C722" w14:textId="77777777" w:rsidR="00CB43BC" w:rsidRDefault="00000000">
      <w:pPr>
        <w:spacing w:after="0" w:line="240" w:lineRule="auto"/>
        <w:rPr>
          <w:rFonts w:ascii="Times New Roman" w:eastAsia="Calibri" w:hAnsi="Times New Roman" w:cs="Times New Roman"/>
          <w14:ligatures w14:val="none"/>
        </w:rPr>
      </w:pPr>
      <w:hyperlink r:id="rId7" w:tooltip="mailto:Fedotovfaw@yandex.ru" w:history="1">
        <w:r>
          <w:rPr>
            <w:rStyle w:val="af9"/>
            <w:rFonts w:ascii="Times New Roman" w:eastAsia="Times New Roman" w:hAnsi="Times New Roman" w:cs="Times New Roman"/>
            <w:bCs/>
            <w:iCs/>
            <w:szCs w:val="16"/>
            <w:lang w:val="en-US" w:eastAsia="ru-RU"/>
            <w14:ligatures w14:val="none"/>
          </w:rPr>
          <w:t>Fedotovfaw</w:t>
        </w:r>
        <w:r>
          <w:rPr>
            <w:rStyle w:val="af9"/>
            <w:rFonts w:ascii="Times New Roman" w:eastAsia="Times New Roman" w:hAnsi="Times New Roman" w:cs="Times New Roman"/>
            <w:bCs/>
            <w:iCs/>
            <w:szCs w:val="16"/>
            <w:lang w:eastAsia="ru-RU"/>
            <w14:ligatures w14:val="none"/>
          </w:rPr>
          <w:t>@</w:t>
        </w:r>
        <w:r>
          <w:rPr>
            <w:rStyle w:val="af9"/>
            <w:rFonts w:ascii="Times New Roman" w:eastAsia="Times New Roman" w:hAnsi="Times New Roman" w:cs="Times New Roman"/>
            <w:bCs/>
            <w:iCs/>
            <w:szCs w:val="16"/>
            <w:lang w:val="en-US" w:eastAsia="ru-RU"/>
            <w14:ligatures w14:val="none"/>
          </w:rPr>
          <w:t>yandex</w:t>
        </w:r>
        <w:r>
          <w:rPr>
            <w:rStyle w:val="af9"/>
            <w:rFonts w:ascii="Times New Roman" w:eastAsia="Times New Roman" w:hAnsi="Times New Roman" w:cs="Times New Roman"/>
            <w:bCs/>
            <w:iCs/>
            <w:szCs w:val="16"/>
            <w:lang w:eastAsia="ru-RU"/>
            <w14:ligatures w14:val="none"/>
          </w:rPr>
          <w:t>.</w:t>
        </w:r>
        <w:r>
          <w:rPr>
            <w:rStyle w:val="af9"/>
            <w:rFonts w:ascii="Times New Roman" w:eastAsia="Times New Roman" w:hAnsi="Times New Roman" w:cs="Times New Roman"/>
            <w:bCs/>
            <w:iCs/>
            <w:szCs w:val="16"/>
            <w:lang w:val="en-US" w:eastAsia="ru-RU"/>
            <w14:ligatures w14:val="none"/>
          </w:rPr>
          <w:t>ru</w:t>
        </w:r>
      </w:hyperlink>
    </w:p>
    <w:p w14:paraId="5B394834" w14:textId="77777777" w:rsidR="00CB43BC" w:rsidRDefault="00000000">
      <w:pPr>
        <w:spacing w:after="0" w:line="240" w:lineRule="auto"/>
        <w:rPr>
          <w:rFonts w:ascii="Times New Roman" w:eastAsia="Calibri" w:hAnsi="Times New Roman" w:cs="Times New Roman"/>
          <w14:ligatures w14:val="none"/>
        </w:rPr>
      </w:pPr>
      <w:r>
        <w:rPr>
          <w:rFonts w:ascii="Times New Roman" w:eastAsia="Calibri" w:hAnsi="Times New Roman" w:cs="Times New Roman"/>
          <w14:ligatures w14:val="none"/>
        </w:rPr>
        <w:t>Шуляк Я.И., к.т.н., доцент кафедры инструментальной техники и технологий</w:t>
      </w:r>
    </w:p>
    <w:p w14:paraId="3F93DF76" w14:textId="77777777" w:rsidR="00CB43BC" w:rsidRDefault="00000000">
      <w:pPr>
        <w:spacing w:after="0" w:line="240" w:lineRule="auto"/>
        <w:rPr>
          <w:rFonts w:ascii="Times New Roman" w:eastAsia="Calibri" w:hAnsi="Times New Roman" w:cs="Times New Roman"/>
          <w14:ligatures w14:val="none"/>
        </w:rPr>
      </w:pPr>
      <w:r>
        <w:rPr>
          <w:rFonts w:ascii="Times New Roman" w:eastAsia="Calibri" w:hAnsi="Times New Roman" w:cs="Times New Roman"/>
          <w14:ligatures w14:val="none"/>
        </w:rPr>
        <w:t>МГТУ им. Н.Э. Баумана, факультет «Машиностроительные технологии»</w:t>
      </w:r>
    </w:p>
    <w:p w14:paraId="26F09347" w14:textId="77777777" w:rsidR="00CB43BC" w:rsidRDefault="00000000">
      <w:pPr>
        <w:spacing w:after="0" w:line="240" w:lineRule="auto"/>
        <w:rPr>
          <w:rFonts w:ascii="Times New Roman" w:eastAsia="Calibri" w:hAnsi="Times New Roman" w:cs="Times New Roman"/>
          <w14:ligatures w14:val="none"/>
        </w:rPr>
      </w:pPr>
      <w:hyperlink r:id="rId8" w:tooltip="mailto:Shulyak.yan@bmstu.ru" w:history="1">
        <w:r>
          <w:rPr>
            <w:rStyle w:val="af9"/>
            <w:rFonts w:ascii="Times New Roman" w:eastAsia="Calibri" w:hAnsi="Times New Roman" w:cs="Times New Roman"/>
            <w:lang w:val="en-US"/>
            <w14:ligatures w14:val="none"/>
          </w:rPr>
          <w:t>Shulyak</w:t>
        </w:r>
        <w:r>
          <w:rPr>
            <w:rStyle w:val="af9"/>
            <w:rFonts w:ascii="Times New Roman" w:eastAsia="Calibri" w:hAnsi="Times New Roman" w:cs="Times New Roman"/>
            <w14:ligatures w14:val="none"/>
          </w:rPr>
          <w:t>.</w:t>
        </w:r>
        <w:r>
          <w:rPr>
            <w:rStyle w:val="af9"/>
            <w:rFonts w:ascii="Times New Roman" w:eastAsia="Calibri" w:hAnsi="Times New Roman" w:cs="Times New Roman"/>
            <w:lang w:val="en-US"/>
            <w14:ligatures w14:val="none"/>
          </w:rPr>
          <w:t>yan</w:t>
        </w:r>
        <w:r>
          <w:rPr>
            <w:rStyle w:val="af9"/>
            <w:rFonts w:ascii="Times New Roman" w:eastAsia="Calibri" w:hAnsi="Times New Roman" w:cs="Times New Roman"/>
            <w14:ligatures w14:val="none"/>
          </w:rPr>
          <w:t>@</w:t>
        </w:r>
        <w:r>
          <w:rPr>
            <w:rStyle w:val="af9"/>
            <w:rFonts w:ascii="Times New Roman" w:eastAsia="Calibri" w:hAnsi="Times New Roman" w:cs="Times New Roman"/>
            <w:lang w:val="en-US"/>
            <w14:ligatures w14:val="none"/>
          </w:rPr>
          <w:t>bmstu</w:t>
        </w:r>
        <w:r>
          <w:rPr>
            <w:rStyle w:val="af9"/>
            <w:rFonts w:ascii="Times New Roman" w:eastAsia="Calibri" w:hAnsi="Times New Roman" w:cs="Times New Roman"/>
            <w14:ligatures w14:val="none"/>
          </w:rPr>
          <w:t>.</w:t>
        </w:r>
        <w:r>
          <w:rPr>
            <w:rStyle w:val="af9"/>
            <w:rFonts w:ascii="Times New Roman" w:eastAsia="Calibri" w:hAnsi="Times New Roman" w:cs="Times New Roman"/>
            <w:lang w:val="en-US"/>
            <w14:ligatures w14:val="none"/>
          </w:rPr>
          <w:t>ru</w:t>
        </w:r>
      </w:hyperlink>
    </w:p>
    <w:p w14:paraId="764EC35C" w14:textId="77777777" w:rsidR="00CB43BC" w:rsidRDefault="00CB43BC">
      <w:pPr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  <w14:ligatures w14:val="none"/>
        </w:rPr>
      </w:pPr>
    </w:p>
    <w:p w14:paraId="46A9A5F2" w14:textId="77777777" w:rsidR="00CB43B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lang w:eastAsia="ru-RU"/>
          <w14:ligatures w14:val="none"/>
        </w:rPr>
        <w:t>Оптические приборы, используемые в ракетно-космической технике (РКТ), работают в широком диапазоне температур. Чтобы минимизировать влияния температурных перепадов на работоспособность оптической системы, ее детали изготавливают из прецизионных сплавов, относящихся к группе сплавов с заданным температурным коэффициентом линейного расширения (ТКЛР). К таким сплавам относится сплав марки 29НК на основе железа, никеля и кобальта. Его значение ТКЛР близко к значению ТКЛР боросиликатного стекла и составляет (4,5–6,</w:t>
      </w:r>
      <w:proofErr w:type="gramStart"/>
      <w:r>
        <w:rPr>
          <w:rFonts w:ascii="Times New Roman" w:eastAsia="Times New Roman" w:hAnsi="Times New Roman" w:cs="Times New Roman"/>
          <w:lang w:eastAsia="ru-RU"/>
          <w14:ligatures w14:val="none"/>
        </w:rPr>
        <w:t>5)∙</w:t>
      </w:r>
      <w:proofErr w:type="gramEnd"/>
      <w:r>
        <w:rPr>
          <w:rFonts w:ascii="Times New Roman" w:eastAsia="Times New Roman" w:hAnsi="Times New Roman" w:cs="Times New Roman"/>
          <w:lang w:eastAsia="ru-RU"/>
          <w14:ligatures w14:val="none"/>
        </w:rPr>
        <w:t xml:space="preserve">10⁻⁶ </w:t>
      </w:r>
      <w:r>
        <w:rPr>
          <w:rFonts w:ascii="Times New Roman" w:eastAsia="Times New Roman" w:hAnsi="Times New Roman" w:cs="Times New Roman"/>
          <w:lang w:val="en-US" w:eastAsia="ru-RU"/>
          <w14:ligatures w14:val="none"/>
        </w:rPr>
        <w:t>K</w:t>
      </w:r>
      <w:r>
        <w:rPr>
          <w:rFonts w:ascii="Times New Roman" w:eastAsia="Times New Roman" w:hAnsi="Times New Roman" w:cs="Times New Roman"/>
          <w:lang w:eastAsia="ru-RU"/>
          <w14:ligatures w14:val="none"/>
        </w:rPr>
        <w:t>⁻¹ в диапазоне температур от –70 до +420 °С. Благодаря этому свойству сплав 29НК находит применение в производстве оптических приборов. Его используют для перехода между стеклянными деталями и металлическим корпусом, изоляции от вакуума приборов [1].</w:t>
      </w:r>
    </w:p>
    <w:p w14:paraId="755002C3" w14:textId="77777777" w:rsidR="00CB43B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lang w:eastAsia="ru-RU"/>
          <w14:ligatures w14:val="none"/>
        </w:rPr>
        <w:t xml:space="preserve">Высокое содержание никеля и кобальта затрудняет обработку резанием, поэтому для повышения обрабатываемости сплав отжигают. </w:t>
      </w:r>
      <w:proofErr w:type="spellStart"/>
      <w:r>
        <w:rPr>
          <w:rFonts w:ascii="Times New Roman" w:eastAsia="Times New Roman" w:hAnsi="Times New Roman" w:cs="Times New Roman"/>
          <w:lang w:eastAsia="ru-RU"/>
          <w14:ligatures w14:val="none"/>
        </w:rPr>
        <w:t>Рекристаллизационный</w:t>
      </w:r>
      <w:proofErr w:type="spellEnd"/>
      <w:r>
        <w:rPr>
          <w:rFonts w:ascii="Times New Roman" w:eastAsia="Times New Roman" w:hAnsi="Times New Roman" w:cs="Times New Roman"/>
          <w:lang w:eastAsia="ru-RU"/>
          <w14:ligatures w14:val="none"/>
        </w:rPr>
        <w:t xml:space="preserve"> отжиг 29НК проводят при температурах 700–900 °С, что приводит к снижению твердости и прочности, а также повышению пластичности материала [1]. Для оценки параметров процесса резания, его эффективности, обрабатываемости 29НК и других факторов может быть использован коэффициент укорочения стружки. Коэффициент укорочения стружки используют для расчета угла сдвига, сил резания и удельной работы, затрачиваемой на образование стружки [2]. Таким образом, исследование коэффициента укорочения стружки при обработке сплава 29НК является актуальной задачей.</w:t>
      </w:r>
    </w:p>
    <w:p w14:paraId="1986E87B" w14:textId="77777777" w:rsidR="00CB43B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lang w:eastAsia="ru-RU"/>
          <w14:ligatures w14:val="none"/>
        </w:rPr>
        <w:t>Цель данной работы заключается в определении коэффициента укорочения стружки сплава 29НК в зависимости от параметров процесса резания.</w:t>
      </w:r>
    </w:p>
    <w:p w14:paraId="6791710D" w14:textId="77777777" w:rsidR="00CB43B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lang w:eastAsia="ru-RU"/>
          <w14:ligatures w14:val="none"/>
        </w:rPr>
        <w:t xml:space="preserve">Коэффициент укорочения стружки </w:t>
      </w:r>
      <w:proofErr w:type="spellStart"/>
      <w:r>
        <w:rPr>
          <w:rFonts w:ascii="Times New Roman" w:eastAsia="Times New Roman" w:hAnsi="Times New Roman" w:cs="Times New Roman"/>
          <w:i/>
          <w:iCs/>
          <w:lang w:eastAsia="ru-RU"/>
          <w14:ligatures w14:val="none"/>
        </w:rPr>
        <w:t>K</w:t>
      </w:r>
      <w:r>
        <w:rPr>
          <w:rFonts w:ascii="Times New Roman" w:eastAsia="Times New Roman" w:hAnsi="Times New Roman" w:cs="Times New Roman"/>
          <w:i/>
          <w:iCs/>
          <w:vertAlign w:val="subscript"/>
          <w:lang w:eastAsia="ru-RU"/>
          <w14:ligatures w14:val="none"/>
        </w:rPr>
        <w:t>l</w:t>
      </w:r>
      <w:proofErr w:type="spellEnd"/>
      <w:r>
        <w:rPr>
          <w:rFonts w:ascii="Times New Roman" w:eastAsia="Times New Roman" w:hAnsi="Times New Roman" w:cs="Times New Roman"/>
          <w:lang w:eastAsia="ru-RU"/>
          <w14:ligatures w14:val="none"/>
        </w:rPr>
        <w:t xml:space="preserve"> определяется как отношение длины срезаемого слоя, к длине стружки полученной из него стружки:</w:t>
      </w:r>
    </w:p>
    <w:p w14:paraId="51AAECAB" w14:textId="77777777" w:rsidR="00CB43BC" w:rsidRDefault="00000000">
      <w:pPr>
        <w:tabs>
          <w:tab w:val="center" w:pos="4678"/>
          <w:tab w:val="right" w:pos="9354"/>
        </w:tabs>
        <w:spacing w:after="0" w:line="240" w:lineRule="auto"/>
        <w:rPr>
          <w:rFonts w:ascii="Times New Roman" w:eastAsiaTheme="minorEastAsia" w:hAnsi="Times New Roman" w:cs="Times New Roman"/>
          <w:color w:val="000000" w:themeColor="text1"/>
        </w:rPr>
      </w:pPr>
      <w:r>
        <w:rPr>
          <w:rFonts w:eastAsiaTheme="minorEastAsia"/>
          <w:color w:val="000000" w:themeColor="text1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K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l</m:t>
            </m:r>
          </m:sub>
        </m:sSub>
        <m:r>
          <w:rPr>
            <w:rFonts w:ascii="Cambria Math" w:hAnsi="Cambria Math" w:cs="Times New Roman"/>
            <w:color w:val="000000" w:themeColor="text1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lang w:val="en-US"/>
              </w:rPr>
              <m:t>l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Cs/>
                    <w:color w:val="000000" w:themeColor="text1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lang w:val="en-US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lang w:val="en-US"/>
                  </w:rPr>
                  <m:t>c</m:t>
                </m:r>
              </m:sub>
            </m:sSub>
          </m:den>
        </m:f>
        <m:r>
          <w:rPr>
            <w:rFonts w:ascii="Cambria Math" w:hAnsi="Cambria Math" w:cs="Times New Roman"/>
            <w:color w:val="000000" w:themeColor="text1"/>
          </w:rPr>
          <m:t>&gt;1</m:t>
        </m:r>
      </m:oMath>
      <w:r>
        <w:rPr>
          <w:rFonts w:ascii="Times New Roman" w:eastAsiaTheme="minorEastAsia" w:hAnsi="Times New Roman" w:cs="Times New Roman"/>
          <w:color w:val="000000" w:themeColor="text1"/>
        </w:rPr>
        <w:t>,</w:t>
      </w:r>
      <w:r>
        <w:rPr>
          <w:rFonts w:ascii="Times New Roman" w:eastAsiaTheme="minorEastAsia" w:hAnsi="Times New Roman" w:cs="Times New Roman"/>
          <w:color w:val="000000" w:themeColor="text1"/>
        </w:rPr>
        <w:tab/>
        <w:t>(1)</w:t>
      </w:r>
    </w:p>
    <w:p w14:paraId="25463A02" w14:textId="77777777" w:rsidR="00CB43BC" w:rsidRDefault="0000000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lang w:eastAsia="ru-RU"/>
          <w14:ligatures w14:val="none"/>
        </w:rPr>
        <w:t>где</w:t>
      </w:r>
      <w:r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>
        <w:rPr>
          <w:rFonts w:ascii="Times New Roman" w:eastAsiaTheme="minorEastAsia" w:hAnsi="Times New Roman" w:cs="Times New Roman"/>
          <w:i/>
          <w:iCs/>
          <w:color w:val="000000" w:themeColor="text1"/>
          <w:lang w:val="en-US"/>
        </w:rPr>
        <w:t>l</w:t>
      </w:r>
      <w:r>
        <w:rPr>
          <w:rFonts w:ascii="Times New Roman" w:eastAsiaTheme="minorEastAsia" w:hAnsi="Times New Roman" w:cs="Times New Roman"/>
          <w:color w:val="000000" w:themeColor="text1"/>
        </w:rPr>
        <w:t xml:space="preserve"> – длина срезаемого слоя, мм; </w:t>
      </w:r>
      <w:r>
        <w:rPr>
          <w:rFonts w:ascii="Times New Roman" w:eastAsiaTheme="minorEastAsia" w:hAnsi="Times New Roman" w:cs="Times New Roman"/>
          <w:i/>
          <w:iCs/>
          <w:color w:val="000000" w:themeColor="text1"/>
          <w:lang w:val="en-US"/>
        </w:rPr>
        <w:t>l</w:t>
      </w:r>
      <w:r>
        <w:rPr>
          <w:rFonts w:ascii="Times New Roman" w:eastAsiaTheme="minorEastAsia" w:hAnsi="Times New Roman" w:cs="Times New Roman"/>
          <w:i/>
          <w:iCs/>
          <w:color w:val="000000" w:themeColor="text1"/>
          <w:vertAlign w:val="subscript"/>
          <w:lang w:val="en-US"/>
        </w:rPr>
        <w:t>c</w:t>
      </w:r>
      <w:r>
        <w:rPr>
          <w:rFonts w:ascii="Times New Roman" w:eastAsiaTheme="minorEastAsia" w:hAnsi="Times New Roman" w:cs="Times New Roman"/>
          <w:color w:val="000000" w:themeColor="text1"/>
        </w:rPr>
        <w:t xml:space="preserve"> – длина полученной стружки, мм.</w:t>
      </w:r>
    </w:p>
    <w:p w14:paraId="122C290F" w14:textId="77777777" w:rsidR="00CB43B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lang w:eastAsia="ru-RU"/>
          <w14:ligatures w14:val="none"/>
        </w:rPr>
        <w:t xml:space="preserve">Длину срезаемого слоя </w:t>
      </w:r>
      <w:r>
        <w:rPr>
          <w:rFonts w:ascii="Times New Roman" w:eastAsia="Times New Roman" w:hAnsi="Times New Roman" w:cs="Times New Roman"/>
          <w:i/>
          <w:lang w:val="en-US" w:eastAsia="ru-RU"/>
          <w14:ligatures w14:val="none"/>
        </w:rPr>
        <w:t>l</w:t>
      </w:r>
      <w:r>
        <w:rPr>
          <w:rFonts w:ascii="Times New Roman" w:eastAsia="Times New Roman" w:hAnsi="Times New Roman" w:cs="Times New Roman"/>
          <w:lang w:eastAsia="ru-RU"/>
          <w14:ligatures w14:val="none"/>
        </w:rPr>
        <w:t>, превратившегося в стружку, определяют весовым методом, по формуле:</w:t>
      </w:r>
    </w:p>
    <w:p w14:paraId="432FDF1E" w14:textId="77777777" w:rsidR="00CB43BC" w:rsidRDefault="00000000">
      <w:pPr>
        <w:tabs>
          <w:tab w:val="center" w:pos="4678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lang w:eastAsia="ru-RU"/>
          <w14:ligatures w14:val="none"/>
        </w:rPr>
        <w:tab/>
      </w:r>
      <m:oMath>
        <m:r>
          <w:rPr>
            <w:rFonts w:ascii="Cambria Math" w:eastAsia="Times New Roman" w:hAnsi="Cambria Math" w:cs="Times New Roman"/>
            <w:lang w:eastAsia="ru-RU"/>
            <w14:ligatures w14:val="none"/>
          </w:rPr>
          <m:t>l</m:t>
        </m:r>
        <m:r>
          <m:rPr>
            <m:sty m:val="p"/>
          </m:rPr>
          <w:rPr>
            <w:rFonts w:ascii="Cambria Math" w:eastAsia="Times New Roman" w:hAnsi="Cambria Math" w:cs="Times New Roman"/>
            <w:lang w:eastAsia="ru-RU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lang w:eastAsia="ru-RU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lang w:eastAsia="ru-RU"/>
                <w14:ligatures w14:val="none"/>
              </w:rPr>
              <m:t>Q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lang w:eastAsia="ru-RU"/>
                <w14:ligatures w14:val="none"/>
              </w:rPr>
              <m:t>∙</m:t>
            </m:r>
            <m:sSup>
              <m:sSupPr>
                <m:ctrlPr>
                  <w:rPr>
                    <w:rFonts w:ascii="Cambria Math" w:eastAsia="Times New Roman" w:hAnsi="Cambria Math" w:cs="Times New Roman"/>
                    <w:lang w:eastAsia="ru-RU"/>
                    <w14:ligatures w14:val="non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eastAsia="ru-RU"/>
                    <w14:ligatures w14:val="none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eastAsia="ru-RU"/>
                    <w14:ligatures w14:val="none"/>
                  </w:rPr>
                  <m:t>6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lang w:eastAsia="ru-RU"/>
                <w14:ligatures w14:val="none"/>
              </w:rPr>
              <m:t>a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lang w:eastAsia="ru-RU"/>
                <w14:ligatures w14:val="none"/>
              </w:rPr>
              <m:t>∙</m:t>
            </m:r>
            <m:r>
              <w:rPr>
                <w:rFonts w:ascii="Cambria Math" w:eastAsia="Times New Roman" w:hAnsi="Cambria Math" w:cs="Times New Roman"/>
                <w:lang w:eastAsia="ru-RU"/>
                <w14:ligatures w14:val="none"/>
              </w:rPr>
              <m:t>b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lang w:eastAsia="ru-RU"/>
                <w14:ligatures w14:val="none"/>
              </w:rPr>
              <m:t>∙</m:t>
            </m:r>
            <m:r>
              <w:rPr>
                <w:rFonts w:ascii="Cambria Math" w:eastAsia="Times New Roman" w:hAnsi="Cambria Math" w:cs="Times New Roman"/>
                <w:lang w:eastAsia="ru-RU"/>
                <w14:ligatures w14:val="none"/>
              </w:rPr>
              <m:t>ρ</m:t>
            </m:r>
          </m:den>
        </m:f>
      </m:oMath>
      <w:r>
        <w:rPr>
          <w:rFonts w:ascii="Times New Roman" w:eastAsia="Times New Roman" w:hAnsi="Times New Roman" w:cs="Times New Roman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lang w:eastAsia="ru-RU"/>
          <w14:ligatures w14:val="none"/>
        </w:rPr>
        <w:tab/>
        <w:t>(2)</w:t>
      </w:r>
    </w:p>
    <w:p w14:paraId="1E8F645B" w14:textId="77777777" w:rsidR="00CB43B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lang w:eastAsia="ru-RU"/>
          <w14:ligatures w14:val="none"/>
        </w:rPr>
        <w:t xml:space="preserve">где </w:t>
      </w:r>
      <w:r>
        <w:rPr>
          <w:rFonts w:ascii="Times New Roman" w:eastAsia="Times New Roman" w:hAnsi="Times New Roman" w:cs="Times New Roman"/>
          <w:i/>
          <w:iCs/>
          <w:lang w:eastAsia="ru-RU"/>
          <w14:ligatures w14:val="none"/>
        </w:rPr>
        <w:t>Q</w:t>
      </w:r>
      <w:r>
        <w:rPr>
          <w:rFonts w:ascii="Times New Roman" w:eastAsia="Times New Roman" w:hAnsi="Times New Roman" w:cs="Times New Roman"/>
          <w:lang w:eastAsia="ru-RU"/>
          <w14:ligatures w14:val="none"/>
        </w:rPr>
        <w:t xml:space="preserve"> – масса стружки, г; </w:t>
      </w:r>
      <w:r>
        <w:rPr>
          <w:rFonts w:ascii="Times New Roman" w:eastAsia="Times New Roman" w:hAnsi="Times New Roman" w:cs="Times New Roman"/>
          <w:i/>
          <w:iCs/>
          <w:lang w:eastAsia="ru-RU"/>
          <w14:ligatures w14:val="none"/>
        </w:rPr>
        <w:t>a</w:t>
      </w:r>
      <w:r>
        <w:rPr>
          <w:rFonts w:ascii="Times New Roman" w:eastAsia="Times New Roman" w:hAnsi="Times New Roman" w:cs="Times New Roman"/>
          <w:lang w:eastAsia="ru-RU"/>
          <w14:ligatures w14:val="none"/>
        </w:rPr>
        <w:t xml:space="preserve"> – толщина срезаемого слоя, мм; </w:t>
      </w:r>
      <w:r>
        <w:rPr>
          <w:rFonts w:ascii="Times New Roman" w:eastAsia="Times New Roman" w:hAnsi="Times New Roman" w:cs="Times New Roman"/>
          <w:i/>
          <w:iCs/>
          <w:lang w:eastAsia="ru-RU"/>
          <w14:ligatures w14:val="none"/>
        </w:rPr>
        <w:t>b</w:t>
      </w:r>
      <w:r>
        <w:rPr>
          <w:rFonts w:ascii="Times New Roman" w:eastAsia="Times New Roman" w:hAnsi="Times New Roman" w:cs="Times New Roman"/>
          <w:lang w:eastAsia="ru-RU"/>
          <w14:ligatures w14:val="none"/>
        </w:rPr>
        <w:t xml:space="preserve"> – ширина срезаемого слоя, мм; ρ – плотность материала, кг/м</w:t>
      </w:r>
      <w:r>
        <w:rPr>
          <w:rFonts w:ascii="Times New Roman" w:eastAsia="Times New Roman" w:hAnsi="Times New Roman" w:cs="Times New Roman"/>
          <w:vertAlign w:val="superscript"/>
          <w:lang w:eastAsia="ru-RU"/>
          <w14:ligatures w14:val="none"/>
        </w:rPr>
        <w:t>3</w:t>
      </w:r>
      <w:r>
        <w:rPr>
          <w:rFonts w:ascii="Times New Roman" w:eastAsia="Times New Roman" w:hAnsi="Times New Roman" w:cs="Times New Roman"/>
          <w:lang w:eastAsia="ru-RU"/>
          <w14:ligatures w14:val="none"/>
        </w:rPr>
        <w:t>.</w:t>
      </w:r>
    </w:p>
    <w:p w14:paraId="7E09C475" w14:textId="77777777" w:rsidR="00CB43B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lang w:eastAsia="ru-RU"/>
          <w14:ligatures w14:val="none"/>
        </w:rPr>
        <w:t>Этот метод основан на равенстве объемов и, соответственно, масс срезаемого слоя и полученной стружки. Выбирают образец стружки однородный по толщине и ширине и взвешивают его. Используя формулу (2), определяют длину срезаемого слоя, а затем, используя (1), – коэффициент укорочения стружки.</w:t>
      </w:r>
    </w:p>
    <w:p w14:paraId="57C2AEB2" w14:textId="77777777" w:rsidR="00CB43B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lang w:eastAsia="ru-RU"/>
          <w14:ligatures w14:val="none"/>
        </w:rPr>
        <w:t xml:space="preserve">Образцы стружки для измерения коэффициента укорочения были получены в условиях свободного резания. На заготовке диаметром 63 мм были сделаны участки шириной 3 мм, разделенные канавками. С этих участков свободным резанием срезалась стружка при поперечной подаче прорезного резца с напайной пластиной из твердого сплава Т15К6. Толщина срезаемого слоя </w:t>
      </w:r>
      <w:r>
        <w:rPr>
          <w:rFonts w:ascii="Times New Roman" w:eastAsia="Times New Roman" w:hAnsi="Times New Roman" w:cs="Times New Roman"/>
          <w:i/>
          <w:iCs/>
          <w:lang w:eastAsia="ru-RU"/>
          <w14:ligatures w14:val="none"/>
        </w:rPr>
        <w:t>a</w:t>
      </w:r>
      <w:r>
        <w:rPr>
          <w:rFonts w:ascii="Times New Roman" w:eastAsia="Times New Roman" w:hAnsi="Times New Roman" w:cs="Times New Roman"/>
          <w:lang w:eastAsia="ru-RU"/>
          <w14:ligatures w14:val="none"/>
        </w:rPr>
        <w:t xml:space="preserve"> была равна подаче </w:t>
      </w:r>
      <w:proofErr w:type="spellStart"/>
      <w:r>
        <w:rPr>
          <w:rFonts w:ascii="Times New Roman" w:eastAsia="Times New Roman" w:hAnsi="Times New Roman" w:cs="Times New Roman"/>
          <w:i/>
          <w:iCs/>
          <w:lang w:eastAsia="ru-RU"/>
          <w14:ligatures w14:val="none"/>
        </w:rPr>
        <w:t>S</w:t>
      </w:r>
      <w:r>
        <w:rPr>
          <w:rFonts w:ascii="Times New Roman" w:eastAsia="Times New Roman" w:hAnsi="Times New Roman" w:cs="Times New Roman"/>
          <w:vertAlign w:val="subscript"/>
          <w:lang w:eastAsia="ru-RU"/>
          <w14:ligatures w14:val="none"/>
        </w:rPr>
        <w:t>о</w:t>
      </w:r>
      <w:proofErr w:type="spellEnd"/>
      <w:r>
        <w:rPr>
          <w:rFonts w:ascii="Times New Roman" w:eastAsia="Times New Roman" w:hAnsi="Times New Roman" w:cs="Times New Roman"/>
          <w:lang w:eastAsia="ru-RU"/>
          <w14:ligatures w14:val="none"/>
        </w:rPr>
        <w:t xml:space="preserve">, а ширина срезаемого слоя </w:t>
      </w:r>
      <w:r>
        <w:rPr>
          <w:rFonts w:ascii="Times New Roman" w:eastAsia="Times New Roman" w:hAnsi="Times New Roman" w:cs="Times New Roman"/>
          <w:i/>
          <w:iCs/>
          <w:lang w:val="en-US" w:eastAsia="ru-RU"/>
          <w14:ligatures w14:val="none"/>
        </w:rPr>
        <w:t>b</w:t>
      </w:r>
      <w:r>
        <w:rPr>
          <w:rFonts w:ascii="Times New Roman" w:eastAsia="Times New Roman" w:hAnsi="Times New Roman" w:cs="Times New Roman"/>
          <w:lang w:eastAsia="ru-RU"/>
          <w14:ligatures w14:val="none"/>
        </w:rPr>
        <w:t xml:space="preserve"> – ширине обрабатываемых участков.</w:t>
      </w:r>
    </w:p>
    <w:p w14:paraId="62B4B59C" w14:textId="77777777" w:rsidR="00CB43B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lang w:eastAsia="ru-RU"/>
          <w14:ligatures w14:val="none"/>
        </w:rPr>
        <w:lastRenderedPageBreak/>
        <w:t xml:space="preserve">В ходе исследования изучалось влияние скорости резания и переднего угла на коэффициент укорочения стружки. Выбор этих параметров обусловлен тем, что передний угол инструмента напрямую влияет на силу резания, степень деформации материала в зоне обработки, прочность режущего клина и период стойкости инструмента. Скорость резания определяет температуру в зоне резания, период стойкости инструмент. Кроме того, явление </w:t>
      </w:r>
      <w:proofErr w:type="spellStart"/>
      <w:r>
        <w:rPr>
          <w:rFonts w:ascii="Times New Roman" w:eastAsia="Times New Roman" w:hAnsi="Times New Roman" w:cs="Times New Roman"/>
          <w:lang w:eastAsia="ru-RU"/>
          <w14:ligatures w14:val="none"/>
        </w:rPr>
        <w:t>саморазогрева</w:t>
      </w:r>
      <w:proofErr w:type="spellEnd"/>
      <w:r>
        <w:rPr>
          <w:rFonts w:ascii="Times New Roman" w:eastAsia="Times New Roman" w:hAnsi="Times New Roman" w:cs="Times New Roman"/>
          <w:lang w:eastAsia="ru-RU"/>
          <w14:ligatures w14:val="none"/>
        </w:rPr>
        <w:t xml:space="preserve"> материала при пластической деформации оказывает непосредственное воздействие на процесс формирования стружки.</w:t>
      </w:r>
    </w:p>
    <w:p w14:paraId="49A7FE6F" w14:textId="77777777" w:rsidR="00CB43B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lang w:eastAsia="ru-RU"/>
          <w14:ligatures w14:val="none"/>
        </w:rPr>
        <w:t xml:space="preserve">Скорость резания </w:t>
      </w:r>
      <w:r>
        <w:rPr>
          <w:rFonts w:ascii="Times New Roman" w:eastAsia="Times New Roman" w:hAnsi="Times New Roman" w:cs="Times New Roman"/>
          <w:i/>
          <w:lang w:val="en-US" w:eastAsia="ru-RU"/>
          <w14:ligatures w14:val="none"/>
        </w:rPr>
        <w:t>V</w:t>
      </w:r>
      <w:r w:rsidRPr="00240748">
        <w:rPr>
          <w:rFonts w:ascii="Times New Roman" w:eastAsia="Times New Roman" w:hAnsi="Times New Roman" w:cs="Times New Roman"/>
          <w:lang w:eastAsia="ru-RU"/>
          <w14:ligatures w14:val="none"/>
        </w:rPr>
        <w:t xml:space="preserve"> варьировалась в диапазоне </w:t>
      </w:r>
      <w:r>
        <w:rPr>
          <w:rFonts w:ascii="Times New Roman" w:eastAsia="Times New Roman" w:hAnsi="Times New Roman" w:cs="Times New Roman"/>
          <w:lang w:eastAsia="ru-RU"/>
          <w14:ligatures w14:val="none"/>
        </w:rPr>
        <w:t>от 59 до 180 м/мин. Передний угол изменялся от 0° до 15° с шагом 3°.</w:t>
      </w:r>
    </w:p>
    <w:p w14:paraId="4CD8BD38" w14:textId="77777777" w:rsidR="00CB43B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lang w:eastAsia="ru-RU"/>
          <w14:ligatures w14:val="none"/>
        </w:rPr>
        <w:t xml:space="preserve">Глубина резания или ширина срезаемого слоя принята постоянной, так как она мало влияет на коэффициент укорочения стружки [3]. На данном этапе исследования подача </w:t>
      </w:r>
      <w:r>
        <w:rPr>
          <w:rFonts w:ascii="Times New Roman" w:eastAsia="Times New Roman" w:hAnsi="Times New Roman" w:cs="Times New Roman"/>
          <w:i/>
          <w:lang w:val="en-US" w:eastAsia="ru-RU"/>
          <w14:ligatures w14:val="none"/>
        </w:rPr>
        <w:t>S</w:t>
      </w:r>
      <w:r>
        <w:rPr>
          <w:rFonts w:ascii="Times New Roman" w:eastAsia="Times New Roman" w:hAnsi="Times New Roman" w:cs="Times New Roman"/>
          <w:vertAlign w:val="subscript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lang w:eastAsia="ru-RU"/>
          <w14:ligatures w14:val="none"/>
        </w:rPr>
        <w:t xml:space="preserve"> была принята постоянной и равной 0,1 мм/об.</w:t>
      </w:r>
    </w:p>
    <w:p w14:paraId="31DFDF77" w14:textId="77777777" w:rsidR="00CB43BC" w:rsidRDefault="00000000">
      <w:pPr>
        <w:tabs>
          <w:tab w:val="left" w:pos="300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эксперимента было получено, что максимальное значение коэффициента укорочения стружки, равное 5, наблюдалось при γ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 xml:space="preserve">3°, </w:t>
      </w:r>
      <w:r>
        <w:rPr>
          <w:rFonts w:ascii="Times New Roman" w:hAnsi="Times New Roman" w:cs="Times New Roman"/>
          <w:i/>
          <w:lang w:val="en-US"/>
        </w:rPr>
        <w:t>V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 xml:space="preserve">59 м/мин, а минимальное значение 1,39 – при </w:t>
      </w:r>
      <w:r>
        <w:rPr>
          <w:rFonts w:ascii="Times New Roman" w:hAnsi="Times New Roman" w:cs="Times New Roman"/>
          <w:sz w:val="22"/>
          <w:szCs w:val="22"/>
          <w:lang w:val="el-GR"/>
        </w:rPr>
        <w:t>γ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>
        <w:rPr>
          <w:rFonts w:ascii="Times New Roman" w:hAnsi="Times New Roman" w:cs="Times New Roman"/>
          <w:sz w:val="22"/>
          <w:szCs w:val="22"/>
        </w:rPr>
        <w:t>=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>
        <w:rPr>
          <w:rFonts w:ascii="Times New Roman" w:hAnsi="Times New Roman" w:cs="Times New Roman"/>
          <w:sz w:val="22"/>
          <w:szCs w:val="22"/>
        </w:rPr>
        <w:t>12</w:t>
      </w:r>
      <w:r>
        <w:rPr>
          <w:rFonts w:ascii="Times New Roman" w:hAnsi="Times New Roman" w:cs="Times New Roman"/>
          <w:b/>
          <w:bCs/>
          <w:sz w:val="22"/>
          <w:szCs w:val="22"/>
        </w:rPr>
        <w:t>°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i/>
          <w:sz w:val="22"/>
          <w:szCs w:val="22"/>
          <w:lang w:val="en-US"/>
        </w:rPr>
        <w:t>V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>
        <w:rPr>
          <w:rFonts w:ascii="Times New Roman" w:hAnsi="Times New Roman" w:cs="Times New Roman"/>
          <w:sz w:val="22"/>
          <w:szCs w:val="22"/>
        </w:rPr>
        <w:t>=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>
        <w:rPr>
          <w:rFonts w:ascii="Times New Roman" w:hAnsi="Times New Roman" w:cs="Times New Roman"/>
          <w:sz w:val="22"/>
          <w:szCs w:val="22"/>
        </w:rPr>
        <w:t>139 м/мин</w:t>
      </w:r>
      <w:r>
        <w:rPr>
          <w:rFonts w:ascii="Times New Roman" w:hAnsi="Times New Roman" w:cs="Times New Roman"/>
        </w:rPr>
        <w:t>.</w:t>
      </w:r>
    </w:p>
    <w:p w14:paraId="748CB510" w14:textId="77777777" w:rsidR="00CB43B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lang w:eastAsia="ru-RU"/>
          <w14:ligatures w14:val="none"/>
        </w:rPr>
        <w:t>В результате проведенных экспериментов были получены значения коэффициента укорочения стружки в зависимости от скорости резания при различных передних углах. Экспериментальные данные подтвердили, что скорость резания и передний угол оказывают значительное влияние на коэффициент укорочения стружки. Эти результаты могут быть использованы для расчета сил резания и анализа параметров процесса стружкообразования и дальнейших исследований.</w:t>
      </w:r>
    </w:p>
    <w:p w14:paraId="550B2909" w14:textId="77777777" w:rsidR="00CB43BC" w:rsidRDefault="00CB43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283232C9" w14:textId="77777777" w:rsidR="00CB43BC" w:rsidRDefault="0000000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Список литературы</w:t>
      </w:r>
    </w:p>
    <w:p w14:paraId="28D30DCE" w14:textId="77777777" w:rsidR="00CB43BC" w:rsidRDefault="00000000">
      <w:pPr>
        <w:pStyle w:val="af4"/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lang w:eastAsia="ru-RU"/>
          <w14:ligatures w14:val="none"/>
        </w:rPr>
        <w:t xml:space="preserve">Ефимова Е. Д., </w:t>
      </w:r>
      <w:proofErr w:type="spellStart"/>
      <w:r>
        <w:rPr>
          <w:rFonts w:ascii="Times New Roman" w:eastAsia="Times New Roman" w:hAnsi="Times New Roman" w:cs="Times New Roman"/>
          <w:lang w:eastAsia="ru-RU"/>
          <w14:ligatures w14:val="none"/>
        </w:rPr>
        <w:t>Тациенко</w:t>
      </w:r>
      <w:proofErr w:type="spellEnd"/>
      <w:r>
        <w:rPr>
          <w:rFonts w:ascii="Times New Roman" w:eastAsia="Times New Roman" w:hAnsi="Times New Roman" w:cs="Times New Roman"/>
          <w:lang w:eastAsia="ru-RU"/>
          <w14:ligatures w14:val="none"/>
        </w:rPr>
        <w:t xml:space="preserve"> Т. А. Структура прецизионного </w:t>
      </w:r>
      <w:proofErr w:type="spellStart"/>
      <w:r>
        <w:rPr>
          <w:rFonts w:ascii="Times New Roman" w:eastAsia="Times New Roman" w:hAnsi="Times New Roman" w:cs="Times New Roman"/>
          <w:lang w:eastAsia="ru-RU"/>
          <w14:ligatures w14:val="none"/>
        </w:rPr>
        <w:t>никелькобальтового</w:t>
      </w:r>
      <w:proofErr w:type="spellEnd"/>
      <w:r>
        <w:rPr>
          <w:rFonts w:ascii="Times New Roman" w:eastAsia="Times New Roman" w:hAnsi="Times New Roman" w:cs="Times New Roman"/>
          <w:lang w:eastAsia="ru-RU"/>
          <w14:ligatures w14:val="none"/>
        </w:rPr>
        <w:t xml:space="preserve"> сплава на основе железа после высокотемпературного отжига //XIV Международная научно-техническая Уральская школа-семинар металловедов—молодых ученых. —Екатеринбург, 2013. – 2013. </w:t>
      </w:r>
    </w:p>
    <w:p w14:paraId="43C567EF" w14:textId="77777777" w:rsidR="00CB43BC" w:rsidRDefault="00000000">
      <w:pPr>
        <w:pStyle w:val="af4"/>
        <w:numPr>
          <w:ilvl w:val="0"/>
          <w:numId w:val="4"/>
        </w:numPr>
        <w:ind w:left="426" w:hanging="426"/>
        <w:rPr>
          <w:rFonts w:ascii="Times New Roman" w:eastAsia="Times New Roman" w:hAnsi="Times New Roman" w:cs="Times New Roman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lang w:eastAsia="ru-RU"/>
          <w14:ligatures w14:val="none"/>
        </w:rPr>
        <w:t>Зорев</w:t>
      </w:r>
      <w:proofErr w:type="spellEnd"/>
      <w:r>
        <w:rPr>
          <w:rFonts w:ascii="Times New Roman" w:eastAsia="Times New Roman" w:hAnsi="Times New Roman" w:cs="Times New Roman"/>
          <w:lang w:eastAsia="ru-RU"/>
          <w14:ligatures w14:val="none"/>
        </w:rPr>
        <w:t xml:space="preserve"> Н.Н. Вопросы механики процесса резания металлов. – М.: </w:t>
      </w:r>
      <w:proofErr w:type="spellStart"/>
      <w:r>
        <w:rPr>
          <w:rFonts w:ascii="Times New Roman" w:eastAsia="Times New Roman" w:hAnsi="Times New Roman" w:cs="Times New Roman"/>
          <w:lang w:eastAsia="ru-RU"/>
          <w14:ligatures w14:val="none"/>
        </w:rPr>
        <w:t>Машгиз</w:t>
      </w:r>
      <w:proofErr w:type="spellEnd"/>
      <w:r>
        <w:rPr>
          <w:rFonts w:ascii="Times New Roman" w:eastAsia="Times New Roman" w:hAnsi="Times New Roman" w:cs="Times New Roman"/>
          <w:lang w:eastAsia="ru-RU"/>
          <w14:ligatures w14:val="none"/>
        </w:rPr>
        <w:t>, 1956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7311C56" w14:textId="77777777" w:rsidR="00CB43BC" w:rsidRDefault="00000000">
      <w:pPr>
        <w:pStyle w:val="af4"/>
        <w:numPr>
          <w:ilvl w:val="0"/>
          <w:numId w:val="4"/>
        </w:numPr>
        <w:ind w:left="426" w:hanging="426"/>
        <w:rPr>
          <w:rFonts w:ascii="Times New Roman" w:eastAsia="Times New Roman" w:hAnsi="Times New Roman" w:cs="Times New Roman"/>
          <w:lang w:val="en-US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</w:rPr>
        <w:t xml:space="preserve">Розенберг А. М.,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Нассонов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К. А. Факторы, влияющие на процесс деформации при резании //Известия Томского политехнического университета. Инжиниринг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георесурсов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– 1957. – Т. 85. – С. 118-131.</w:t>
      </w:r>
    </w:p>
    <w:sectPr w:rsidR="00CB43B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8F46D" w14:textId="77777777" w:rsidR="00B20A0D" w:rsidRDefault="00B20A0D">
      <w:pPr>
        <w:spacing w:after="0" w:line="240" w:lineRule="auto"/>
      </w:pPr>
      <w:r>
        <w:separator/>
      </w:r>
    </w:p>
  </w:endnote>
  <w:endnote w:type="continuationSeparator" w:id="0">
    <w:p w14:paraId="06545312" w14:textId="77777777" w:rsidR="00B20A0D" w:rsidRDefault="00B20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7E4F0" w14:textId="77777777" w:rsidR="00B20A0D" w:rsidRDefault="00B20A0D">
      <w:pPr>
        <w:spacing w:after="0" w:line="240" w:lineRule="auto"/>
      </w:pPr>
      <w:r>
        <w:separator/>
      </w:r>
    </w:p>
  </w:footnote>
  <w:footnote w:type="continuationSeparator" w:id="0">
    <w:p w14:paraId="578AC5F5" w14:textId="77777777" w:rsidR="00B20A0D" w:rsidRDefault="00B20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77F37"/>
    <w:multiLevelType w:val="hybridMultilevel"/>
    <w:tmpl w:val="718225B2"/>
    <w:lvl w:ilvl="0" w:tplc="A57C39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9E44D3C">
      <w:start w:val="1"/>
      <w:numFmt w:val="lowerLetter"/>
      <w:lvlText w:val="%2."/>
      <w:lvlJc w:val="left"/>
      <w:pPr>
        <w:ind w:left="1440" w:hanging="360"/>
      </w:pPr>
    </w:lvl>
    <w:lvl w:ilvl="2" w:tplc="613E1F8A">
      <w:start w:val="1"/>
      <w:numFmt w:val="lowerRoman"/>
      <w:lvlText w:val="%3."/>
      <w:lvlJc w:val="right"/>
      <w:pPr>
        <w:ind w:left="2160" w:hanging="180"/>
      </w:pPr>
    </w:lvl>
    <w:lvl w:ilvl="3" w:tplc="60200C98">
      <w:start w:val="1"/>
      <w:numFmt w:val="decimal"/>
      <w:lvlText w:val="%4."/>
      <w:lvlJc w:val="left"/>
      <w:pPr>
        <w:ind w:left="2880" w:hanging="360"/>
      </w:pPr>
    </w:lvl>
    <w:lvl w:ilvl="4" w:tplc="68B672A6">
      <w:start w:val="1"/>
      <w:numFmt w:val="lowerLetter"/>
      <w:lvlText w:val="%5."/>
      <w:lvlJc w:val="left"/>
      <w:pPr>
        <w:ind w:left="3600" w:hanging="360"/>
      </w:pPr>
    </w:lvl>
    <w:lvl w:ilvl="5" w:tplc="E88CDD10">
      <w:start w:val="1"/>
      <w:numFmt w:val="lowerRoman"/>
      <w:lvlText w:val="%6."/>
      <w:lvlJc w:val="right"/>
      <w:pPr>
        <w:ind w:left="4320" w:hanging="180"/>
      </w:pPr>
    </w:lvl>
    <w:lvl w:ilvl="6" w:tplc="5F26BC3A">
      <w:start w:val="1"/>
      <w:numFmt w:val="decimal"/>
      <w:lvlText w:val="%7."/>
      <w:lvlJc w:val="left"/>
      <w:pPr>
        <w:ind w:left="5040" w:hanging="360"/>
      </w:pPr>
    </w:lvl>
    <w:lvl w:ilvl="7" w:tplc="9B941CA6">
      <w:start w:val="1"/>
      <w:numFmt w:val="lowerLetter"/>
      <w:lvlText w:val="%8."/>
      <w:lvlJc w:val="left"/>
      <w:pPr>
        <w:ind w:left="5760" w:hanging="360"/>
      </w:pPr>
    </w:lvl>
    <w:lvl w:ilvl="8" w:tplc="74CAFF9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47F63"/>
    <w:multiLevelType w:val="hybridMultilevel"/>
    <w:tmpl w:val="84B81F88"/>
    <w:lvl w:ilvl="0" w:tplc="FC060A04">
      <w:start w:val="1"/>
      <w:numFmt w:val="decimal"/>
      <w:lvlText w:val="%1."/>
      <w:lvlJc w:val="left"/>
      <w:pPr>
        <w:ind w:left="720" w:hanging="360"/>
      </w:pPr>
    </w:lvl>
    <w:lvl w:ilvl="1" w:tplc="86366ABA">
      <w:start w:val="1"/>
      <w:numFmt w:val="lowerLetter"/>
      <w:lvlText w:val="%2."/>
      <w:lvlJc w:val="left"/>
      <w:pPr>
        <w:ind w:left="1440" w:hanging="360"/>
      </w:pPr>
    </w:lvl>
    <w:lvl w:ilvl="2" w:tplc="C478DD90">
      <w:start w:val="1"/>
      <w:numFmt w:val="lowerRoman"/>
      <w:lvlText w:val="%3."/>
      <w:lvlJc w:val="right"/>
      <w:pPr>
        <w:ind w:left="2160" w:hanging="360"/>
      </w:pPr>
    </w:lvl>
    <w:lvl w:ilvl="3" w:tplc="9E34AD88">
      <w:start w:val="1"/>
      <w:numFmt w:val="decimal"/>
      <w:lvlText w:val="%4."/>
      <w:lvlJc w:val="left"/>
      <w:pPr>
        <w:ind w:left="2880" w:hanging="360"/>
      </w:pPr>
    </w:lvl>
    <w:lvl w:ilvl="4" w:tplc="CE0E9800">
      <w:start w:val="1"/>
      <w:numFmt w:val="lowerLetter"/>
      <w:lvlText w:val="%5."/>
      <w:lvlJc w:val="left"/>
      <w:pPr>
        <w:ind w:left="3600" w:hanging="360"/>
      </w:pPr>
    </w:lvl>
    <w:lvl w:ilvl="5" w:tplc="E7DA3774">
      <w:start w:val="1"/>
      <w:numFmt w:val="lowerRoman"/>
      <w:lvlText w:val="%6."/>
      <w:lvlJc w:val="right"/>
      <w:pPr>
        <w:ind w:left="4320" w:hanging="360"/>
      </w:pPr>
    </w:lvl>
    <w:lvl w:ilvl="6" w:tplc="C65AFDBE">
      <w:start w:val="1"/>
      <w:numFmt w:val="decimal"/>
      <w:lvlText w:val="%7."/>
      <w:lvlJc w:val="left"/>
      <w:pPr>
        <w:ind w:left="5040" w:hanging="360"/>
      </w:pPr>
    </w:lvl>
    <w:lvl w:ilvl="7" w:tplc="E97CCF5E">
      <w:start w:val="1"/>
      <w:numFmt w:val="lowerLetter"/>
      <w:lvlText w:val="%8."/>
      <w:lvlJc w:val="left"/>
      <w:pPr>
        <w:ind w:left="5760" w:hanging="360"/>
      </w:pPr>
    </w:lvl>
    <w:lvl w:ilvl="8" w:tplc="021E9474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91C4C41"/>
    <w:multiLevelType w:val="hybridMultilevel"/>
    <w:tmpl w:val="45540E5E"/>
    <w:lvl w:ilvl="0" w:tplc="84683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F8E8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6E8B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96E7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7ABB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F00C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AC2C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92BC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EA3C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6A6123"/>
    <w:multiLevelType w:val="hybridMultilevel"/>
    <w:tmpl w:val="8D0CB26C"/>
    <w:lvl w:ilvl="0" w:tplc="85B4CA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50E5E0">
      <w:start w:val="1"/>
      <w:numFmt w:val="lowerLetter"/>
      <w:lvlText w:val="%2."/>
      <w:lvlJc w:val="left"/>
      <w:pPr>
        <w:ind w:left="1440" w:hanging="360"/>
      </w:pPr>
    </w:lvl>
    <w:lvl w:ilvl="2" w:tplc="59FEBAF2">
      <w:start w:val="1"/>
      <w:numFmt w:val="lowerRoman"/>
      <w:lvlText w:val="%3."/>
      <w:lvlJc w:val="right"/>
      <w:pPr>
        <w:ind w:left="2160" w:hanging="180"/>
      </w:pPr>
    </w:lvl>
    <w:lvl w:ilvl="3" w:tplc="515E1D6A">
      <w:start w:val="1"/>
      <w:numFmt w:val="decimal"/>
      <w:lvlText w:val="%4."/>
      <w:lvlJc w:val="left"/>
      <w:pPr>
        <w:ind w:left="2880" w:hanging="360"/>
      </w:pPr>
    </w:lvl>
    <w:lvl w:ilvl="4" w:tplc="BA7A4F22">
      <w:start w:val="1"/>
      <w:numFmt w:val="lowerLetter"/>
      <w:lvlText w:val="%5."/>
      <w:lvlJc w:val="left"/>
      <w:pPr>
        <w:ind w:left="3600" w:hanging="360"/>
      </w:pPr>
    </w:lvl>
    <w:lvl w:ilvl="5" w:tplc="39C45FE8">
      <w:start w:val="1"/>
      <w:numFmt w:val="lowerRoman"/>
      <w:lvlText w:val="%6."/>
      <w:lvlJc w:val="right"/>
      <w:pPr>
        <w:ind w:left="4320" w:hanging="180"/>
      </w:pPr>
    </w:lvl>
    <w:lvl w:ilvl="6" w:tplc="DF6497B4">
      <w:start w:val="1"/>
      <w:numFmt w:val="decimal"/>
      <w:lvlText w:val="%7."/>
      <w:lvlJc w:val="left"/>
      <w:pPr>
        <w:ind w:left="5040" w:hanging="360"/>
      </w:pPr>
    </w:lvl>
    <w:lvl w:ilvl="7" w:tplc="3D9299D0">
      <w:start w:val="1"/>
      <w:numFmt w:val="lowerLetter"/>
      <w:lvlText w:val="%8."/>
      <w:lvlJc w:val="left"/>
      <w:pPr>
        <w:ind w:left="5760" w:hanging="360"/>
      </w:pPr>
    </w:lvl>
    <w:lvl w:ilvl="8" w:tplc="6CAA40F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C58DD"/>
    <w:multiLevelType w:val="hybridMultilevel"/>
    <w:tmpl w:val="E29AB4B4"/>
    <w:lvl w:ilvl="0" w:tplc="E9CCE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B8B3F0">
      <w:start w:val="1"/>
      <w:numFmt w:val="lowerLetter"/>
      <w:lvlText w:val="%2."/>
      <w:lvlJc w:val="left"/>
      <w:pPr>
        <w:ind w:left="1440" w:hanging="360"/>
      </w:pPr>
    </w:lvl>
    <w:lvl w:ilvl="2" w:tplc="6BC86E86">
      <w:start w:val="1"/>
      <w:numFmt w:val="lowerRoman"/>
      <w:lvlText w:val="%3."/>
      <w:lvlJc w:val="right"/>
      <w:pPr>
        <w:ind w:left="2160" w:hanging="180"/>
      </w:pPr>
    </w:lvl>
    <w:lvl w:ilvl="3" w:tplc="A5C27FA4">
      <w:start w:val="1"/>
      <w:numFmt w:val="decimal"/>
      <w:lvlText w:val="%4."/>
      <w:lvlJc w:val="left"/>
      <w:pPr>
        <w:ind w:left="2880" w:hanging="360"/>
      </w:pPr>
    </w:lvl>
    <w:lvl w:ilvl="4" w:tplc="336E7612">
      <w:start w:val="1"/>
      <w:numFmt w:val="lowerLetter"/>
      <w:lvlText w:val="%5."/>
      <w:lvlJc w:val="left"/>
      <w:pPr>
        <w:ind w:left="3600" w:hanging="360"/>
      </w:pPr>
    </w:lvl>
    <w:lvl w:ilvl="5" w:tplc="00529470">
      <w:start w:val="1"/>
      <w:numFmt w:val="lowerRoman"/>
      <w:lvlText w:val="%6."/>
      <w:lvlJc w:val="right"/>
      <w:pPr>
        <w:ind w:left="4320" w:hanging="180"/>
      </w:pPr>
    </w:lvl>
    <w:lvl w:ilvl="6" w:tplc="0FAC9724">
      <w:start w:val="1"/>
      <w:numFmt w:val="decimal"/>
      <w:lvlText w:val="%7."/>
      <w:lvlJc w:val="left"/>
      <w:pPr>
        <w:ind w:left="5040" w:hanging="360"/>
      </w:pPr>
    </w:lvl>
    <w:lvl w:ilvl="7" w:tplc="BA04B7AA">
      <w:start w:val="1"/>
      <w:numFmt w:val="lowerLetter"/>
      <w:lvlText w:val="%8."/>
      <w:lvlJc w:val="left"/>
      <w:pPr>
        <w:ind w:left="5760" w:hanging="360"/>
      </w:pPr>
    </w:lvl>
    <w:lvl w:ilvl="8" w:tplc="897A950A">
      <w:start w:val="1"/>
      <w:numFmt w:val="lowerRoman"/>
      <w:lvlText w:val="%9."/>
      <w:lvlJc w:val="right"/>
      <w:pPr>
        <w:ind w:left="6480" w:hanging="180"/>
      </w:pPr>
    </w:lvl>
  </w:abstractNum>
  <w:num w:numId="1" w16cid:durableId="722290287">
    <w:abstractNumId w:val="2"/>
  </w:num>
  <w:num w:numId="2" w16cid:durableId="274674972">
    <w:abstractNumId w:val="3"/>
  </w:num>
  <w:num w:numId="3" w16cid:durableId="863010130">
    <w:abstractNumId w:val="0"/>
  </w:num>
  <w:num w:numId="4" w16cid:durableId="494734427">
    <w:abstractNumId w:val="4"/>
  </w:num>
  <w:num w:numId="5" w16cid:durableId="1354499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3BC"/>
    <w:rsid w:val="00240748"/>
    <w:rsid w:val="00351E1A"/>
    <w:rsid w:val="00B20A0D"/>
    <w:rsid w:val="00CB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796B1"/>
  <w15:docId w15:val="{6F92021A-696A-472D-BFB7-76CF179E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a4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a6">
    <w:name w:val="Нижний колонтитул Знак"/>
    <w:link w:val="a5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3BDE6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63BDE6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C24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196C24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single" w:sz="4" w:space="0" w:color="DA76C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single" w:sz="4" w:space="0" w:color="94DA7B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single" w:sz="4" w:space="0" w:color="156082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8D45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48D45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76CC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D76CC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D873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8ED873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</w:rPr>
  </w:style>
  <w:style w:type="paragraph" w:styleId="af0">
    <w:name w:val="Title"/>
    <w:basedOn w:val="a"/>
    <w:next w:val="a"/>
    <w:link w:val="af1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1">
    <w:name w:val="Заголовок Знак"/>
    <w:basedOn w:val="a0"/>
    <w:link w:val="af0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2">
    <w:name w:val="Subtitle"/>
    <w:basedOn w:val="a"/>
    <w:next w:val="a"/>
    <w:link w:val="af3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3">
    <w:name w:val="Подзаголовок Знак"/>
    <w:basedOn w:val="a0"/>
    <w:link w:val="af2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styleId="af5">
    <w:name w:val="Intense Emphasis"/>
    <w:basedOn w:val="a0"/>
    <w:uiPriority w:val="21"/>
    <w:qFormat/>
    <w:rPr>
      <w:i/>
      <w:iCs/>
      <w:color w:val="0F4761" w:themeColor="accent1" w:themeShade="BF"/>
    </w:rPr>
  </w:style>
  <w:style w:type="paragraph" w:styleId="af6">
    <w:name w:val="Intense Quote"/>
    <w:basedOn w:val="a"/>
    <w:next w:val="a"/>
    <w:link w:val="af7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7">
    <w:name w:val="Выделенная цитата Знак"/>
    <w:basedOn w:val="a0"/>
    <w:link w:val="af6"/>
    <w:uiPriority w:val="30"/>
    <w:rPr>
      <w:i/>
      <w:iCs/>
      <w:color w:val="0F4761" w:themeColor="accent1" w:themeShade="BF"/>
    </w:rPr>
  </w:style>
  <w:style w:type="character" w:styleId="af8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af9">
    <w:name w:val="Hyperlink"/>
    <w:basedOn w:val="a0"/>
    <w:uiPriority w:val="99"/>
    <w:unhideWhenUsed/>
    <w:rPr>
      <w:color w:val="467886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  <w14:ligatures w14:val="none"/>
    </w:rPr>
  </w:style>
  <w:style w:type="character" w:styleId="afc">
    <w:name w:val="FollowedHyperlink"/>
    <w:basedOn w:val="a0"/>
    <w:uiPriority w:val="99"/>
    <w:semiHidden/>
    <w:unhideWhenUsed/>
    <w:rPr>
      <w:color w:val="96607D" w:themeColor="followedHyperlink"/>
      <w:u w:val="single"/>
    </w:rPr>
  </w:style>
  <w:style w:type="paragraph" w:styleId="afd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table" w:styleId="afe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lyak.yan@bmst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edotovfaw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Федотов</dc:creator>
  <cp:keywords/>
  <dc:description/>
  <cp:lastModifiedBy>Александр Федотов</cp:lastModifiedBy>
  <cp:revision>2</cp:revision>
  <dcterms:created xsi:type="dcterms:W3CDTF">2025-03-21T16:38:00Z</dcterms:created>
  <dcterms:modified xsi:type="dcterms:W3CDTF">2025-03-21T16:38:00Z</dcterms:modified>
</cp:coreProperties>
</file>