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69637" w14:textId="0A30916F" w:rsidR="00B52202" w:rsidRPr="00FF5967" w:rsidRDefault="00B52202" w:rsidP="00B52202">
      <w:pPr>
        <w:rPr>
          <w:b/>
        </w:rPr>
      </w:pPr>
      <w:r w:rsidRPr="00FF5967">
        <w:rPr>
          <w:b/>
        </w:rPr>
        <w:t xml:space="preserve">УДК </w:t>
      </w:r>
      <w:r w:rsidR="000877D8" w:rsidRPr="000877D8">
        <w:rPr>
          <w:b/>
        </w:rPr>
        <w:t>621.</w:t>
      </w:r>
      <w:r w:rsidR="00945FF3">
        <w:rPr>
          <w:b/>
        </w:rPr>
        <w:t>7</w:t>
      </w:r>
    </w:p>
    <w:p w14:paraId="1A4D96B9" w14:textId="77777777" w:rsidR="00B52202" w:rsidRPr="00BD6B34" w:rsidRDefault="00B52202" w:rsidP="00B52202">
      <w:pPr>
        <w:rPr>
          <w:sz w:val="16"/>
          <w:szCs w:val="16"/>
        </w:rPr>
      </w:pPr>
    </w:p>
    <w:p w14:paraId="2D9BE969" w14:textId="0CF88F01" w:rsidR="00B52202" w:rsidRPr="00FF5967" w:rsidRDefault="006021C0" w:rsidP="00B52202">
      <w:pPr>
        <w:rPr>
          <w:b/>
        </w:rPr>
      </w:pPr>
      <w:r>
        <w:rPr>
          <w:b/>
        </w:rPr>
        <w:t xml:space="preserve">ИССЛЕДОВАНИЯ </w:t>
      </w:r>
      <w:r w:rsidR="007B7C08">
        <w:rPr>
          <w:b/>
        </w:rPr>
        <w:t>ПРОЦЕССА ГОРЯЧЕГО ДЕФОРМИРОВАНИЯ АВИАЦИОННОГО БОЛТА С ДВЕНАДЦАТИГРА</w:t>
      </w:r>
      <w:r w:rsidR="006E2229">
        <w:rPr>
          <w:b/>
        </w:rPr>
        <w:t>Н</w:t>
      </w:r>
      <w:r w:rsidR="007B7C08">
        <w:rPr>
          <w:b/>
        </w:rPr>
        <w:t xml:space="preserve">НОЙ ГОЛОВКОЙ ИЗ ЖАРОПРОЧНОГО </w:t>
      </w:r>
      <w:r>
        <w:rPr>
          <w:b/>
        </w:rPr>
        <w:t>НИКЕЛЕВОГО СПЛАВА ЭИ698-ВД</w:t>
      </w:r>
    </w:p>
    <w:p w14:paraId="51562F72" w14:textId="77777777" w:rsidR="00B52202" w:rsidRPr="00BD6B34" w:rsidRDefault="00B52202" w:rsidP="00B52202">
      <w:pPr>
        <w:rPr>
          <w:sz w:val="16"/>
          <w:szCs w:val="16"/>
        </w:rPr>
      </w:pPr>
    </w:p>
    <w:p w14:paraId="7266FB22" w14:textId="5BDE0355" w:rsidR="00B52202" w:rsidRPr="00FF5967" w:rsidRDefault="006021C0" w:rsidP="00B52202">
      <w:pPr>
        <w:rPr>
          <w:vertAlign w:val="superscript"/>
        </w:rPr>
      </w:pPr>
      <w:r>
        <w:t>Луганенко Тихон Дмитриевич</w:t>
      </w:r>
    </w:p>
    <w:p w14:paraId="73BD3591" w14:textId="77777777" w:rsidR="00B52202" w:rsidRPr="00BD6B34" w:rsidRDefault="00B52202" w:rsidP="00B52202">
      <w:pPr>
        <w:rPr>
          <w:sz w:val="16"/>
          <w:szCs w:val="16"/>
        </w:rPr>
      </w:pPr>
    </w:p>
    <w:p w14:paraId="3CBD035F" w14:textId="2674C9C0" w:rsidR="00834BF1" w:rsidRDefault="006021C0" w:rsidP="00834BF1">
      <w:pPr>
        <w:rPr>
          <w:i/>
        </w:rPr>
      </w:pPr>
      <w:r>
        <w:rPr>
          <w:i/>
        </w:rPr>
        <w:t>М</w:t>
      </w:r>
      <w:r w:rsidR="007C2BBC">
        <w:rPr>
          <w:i/>
        </w:rPr>
        <w:t xml:space="preserve">агистр </w:t>
      </w:r>
      <w:r w:rsidR="00CA1116">
        <w:rPr>
          <w:i/>
        </w:rPr>
        <w:t>2</w:t>
      </w:r>
      <w:r w:rsidR="007C2BBC">
        <w:rPr>
          <w:i/>
        </w:rPr>
        <w:t xml:space="preserve"> года</w:t>
      </w:r>
      <w:r w:rsidR="00B52202" w:rsidRPr="00FF5967">
        <w:rPr>
          <w:i/>
        </w:rPr>
        <w:t xml:space="preserve">, </w:t>
      </w:r>
    </w:p>
    <w:p w14:paraId="3A372B8E" w14:textId="57AD9165" w:rsidR="00B52202" w:rsidRPr="00FF5967" w:rsidRDefault="00B52202" w:rsidP="00834BF1">
      <w:pPr>
        <w:rPr>
          <w:i/>
        </w:rPr>
      </w:pPr>
      <w:r w:rsidRPr="00FF5967">
        <w:rPr>
          <w:i/>
        </w:rPr>
        <w:t>кафедра</w:t>
      </w:r>
      <w:r w:rsidR="00834BF1">
        <w:rPr>
          <w:i/>
        </w:rPr>
        <w:t xml:space="preserve"> «</w:t>
      </w:r>
      <w:r w:rsidR="006021C0">
        <w:rPr>
          <w:i/>
        </w:rPr>
        <w:t>Технологии обработки материалов</w:t>
      </w:r>
      <w:r w:rsidRPr="00FF5967">
        <w:rPr>
          <w:i/>
        </w:rPr>
        <w:t>»</w:t>
      </w:r>
    </w:p>
    <w:p w14:paraId="718EAA78" w14:textId="0B0DEAAD" w:rsidR="00B52202" w:rsidRDefault="007C2BBC" w:rsidP="00834BF1">
      <w:pPr>
        <w:tabs>
          <w:tab w:val="left" w:pos="5040"/>
        </w:tabs>
        <w:rPr>
          <w:i/>
        </w:rPr>
      </w:pPr>
      <w:r>
        <w:rPr>
          <w:i/>
        </w:rPr>
        <w:t>Московский государственный технический университет</w:t>
      </w:r>
      <w:r w:rsidR="006021C0">
        <w:rPr>
          <w:i/>
        </w:rPr>
        <w:t xml:space="preserve"> имени Н.Э. Баумана</w:t>
      </w:r>
    </w:p>
    <w:p w14:paraId="092EAD2A" w14:textId="77777777" w:rsidR="007C2BBC" w:rsidRPr="00BD6B34" w:rsidRDefault="007C2BBC" w:rsidP="00834BF1">
      <w:pPr>
        <w:tabs>
          <w:tab w:val="left" w:pos="5040"/>
        </w:tabs>
        <w:rPr>
          <w:i/>
          <w:sz w:val="16"/>
          <w:szCs w:val="16"/>
        </w:rPr>
      </w:pPr>
    </w:p>
    <w:p w14:paraId="5EB5E991" w14:textId="400568AC" w:rsidR="00B52202" w:rsidRPr="00FF5967" w:rsidRDefault="00B52202" w:rsidP="00834BF1">
      <w:pPr>
        <w:rPr>
          <w:i/>
        </w:rPr>
      </w:pPr>
      <w:r w:rsidRPr="00FF5967">
        <w:rPr>
          <w:i/>
        </w:rPr>
        <w:t xml:space="preserve">Научный руководитель: </w:t>
      </w:r>
      <w:r w:rsidR="006021C0">
        <w:rPr>
          <w:i/>
        </w:rPr>
        <w:t>В.Ю. Лавриненко</w:t>
      </w:r>
      <w:r w:rsidRPr="00FF5967">
        <w:rPr>
          <w:i/>
        </w:rPr>
        <w:t xml:space="preserve">, </w:t>
      </w:r>
      <w:r w:rsidR="00FF5967">
        <w:rPr>
          <w:i/>
        </w:rPr>
        <w:br/>
      </w:r>
      <w:r w:rsidRPr="00FF5967">
        <w:rPr>
          <w:i/>
        </w:rPr>
        <w:t xml:space="preserve">доктор технических наук, </w:t>
      </w:r>
      <w:r w:rsidR="006021C0">
        <w:rPr>
          <w:i/>
        </w:rPr>
        <w:t>заведующий</w:t>
      </w:r>
      <w:r w:rsidRPr="00FF5967">
        <w:rPr>
          <w:i/>
        </w:rPr>
        <w:t xml:space="preserve"> кафедр</w:t>
      </w:r>
      <w:r w:rsidR="006021C0">
        <w:rPr>
          <w:i/>
        </w:rPr>
        <w:t>ой</w:t>
      </w:r>
      <w:r w:rsidRPr="00FF5967">
        <w:rPr>
          <w:i/>
        </w:rPr>
        <w:t xml:space="preserve"> «</w:t>
      </w:r>
      <w:r w:rsidR="006021C0">
        <w:rPr>
          <w:i/>
        </w:rPr>
        <w:t>Технологии обработки материалов</w:t>
      </w:r>
      <w:r w:rsidRPr="00FF5967">
        <w:rPr>
          <w:i/>
        </w:rPr>
        <w:t>»</w:t>
      </w:r>
    </w:p>
    <w:p w14:paraId="03CE3A31" w14:textId="77777777" w:rsidR="00B52202" w:rsidRPr="00BD6B34" w:rsidRDefault="00B52202" w:rsidP="00B52202">
      <w:pPr>
        <w:rPr>
          <w:sz w:val="16"/>
          <w:szCs w:val="16"/>
        </w:rPr>
      </w:pPr>
    </w:p>
    <w:p w14:paraId="5D31B90C" w14:textId="09F17A5A" w:rsidR="00032378" w:rsidRDefault="006A3E2B" w:rsidP="0039134C">
      <w:pPr>
        <w:ind w:firstLine="709"/>
        <w:jc w:val="both"/>
      </w:pPr>
      <w:r>
        <w:t xml:space="preserve">Жаропрочные сплавы имеют широчайший диапазон применения во многих областях машиностроения. Так, например, сочетание высоких прочностных и эксплуатационных свойств жаропрочных никелевых сплавов активно используется в авиастроении для создания </w:t>
      </w:r>
      <w:r w:rsidR="0039134C">
        <w:t>крепеж</w:t>
      </w:r>
      <w:r w:rsidR="00032378">
        <w:t>ных изделий</w:t>
      </w:r>
      <w:r w:rsidR="0039134C">
        <w:t xml:space="preserve"> широкой номенклатуры</w:t>
      </w:r>
      <w:r w:rsidR="0067669C">
        <w:t>.</w:t>
      </w:r>
      <w:r w:rsidR="00032378">
        <w:t xml:space="preserve"> </w:t>
      </w:r>
      <w:r w:rsidR="0039134C">
        <w:t>Высокие требования к данным изделиям заключаются в конкретны</w:t>
      </w:r>
      <w:r w:rsidR="00032378">
        <w:t xml:space="preserve">х механических </w:t>
      </w:r>
      <w:r w:rsidR="0039134C">
        <w:t>свойствах</w:t>
      </w:r>
      <w:r w:rsidR="00032378">
        <w:t xml:space="preserve"> и</w:t>
      </w:r>
      <w:r w:rsidR="0039134C">
        <w:t xml:space="preserve"> микроструктур</w:t>
      </w:r>
      <w:r w:rsidR="007E189A">
        <w:t>е</w:t>
      </w:r>
      <w:r w:rsidR="0039134C">
        <w:t xml:space="preserve">. Это показывает особую значимость исследований в области моделирования эволюции микроструктур в процессе </w:t>
      </w:r>
      <w:r w:rsidR="00032378">
        <w:t xml:space="preserve">горячей объемной штамповки (высадки головки), последующей накатки резьбы и термической обработки </w:t>
      </w:r>
      <w:r w:rsidR="00032378" w:rsidRPr="00032378">
        <w:t>[1-3]</w:t>
      </w:r>
      <w:r w:rsidR="00032378">
        <w:t>.</w:t>
      </w:r>
    </w:p>
    <w:p w14:paraId="5478E383" w14:textId="1B319707" w:rsidR="0039134C" w:rsidRPr="00032378" w:rsidRDefault="007A5350" w:rsidP="0039134C">
      <w:pPr>
        <w:ind w:firstLine="709"/>
        <w:jc w:val="both"/>
      </w:pPr>
      <w:r>
        <w:t xml:space="preserve">Для </w:t>
      </w:r>
      <w:r w:rsidR="0067669C">
        <w:t>моделирования ГОШ детали и эволюции микроструктуры</w:t>
      </w:r>
      <w:r>
        <w:t xml:space="preserve"> были проведены эксперименты по </w:t>
      </w:r>
      <w:r w:rsidR="0067669C">
        <w:t xml:space="preserve">изотермической </w:t>
      </w:r>
      <w:r>
        <w:t>осадке цилиндрических заготовок из сплава ЭИ698-ВД при температурах 1110, 1130, 1150 и 1170 ℃ до относительной деформации 10, 22, 30, 45 и 60%.</w:t>
      </w:r>
      <w:r w:rsidR="0067669C">
        <w:t xml:space="preserve"> </w:t>
      </w:r>
      <w:r w:rsidR="00032378">
        <w:t>В результате были построены кривые деформирования, а также получены данные по изменению микроструктуры (размеров и формы зерен) в процессе горячего деформирования</w:t>
      </w:r>
      <w:r w:rsidR="007B7C08">
        <w:t xml:space="preserve"> </w:t>
      </w:r>
      <w:r w:rsidR="00032378" w:rsidRPr="00032378">
        <w:t>[3]</w:t>
      </w:r>
      <w:r w:rsidR="00032378">
        <w:t>.</w:t>
      </w:r>
    </w:p>
    <w:p w14:paraId="55D2F86A" w14:textId="58281569" w:rsidR="0016588A" w:rsidRDefault="0016588A" w:rsidP="00A436CD">
      <w:pPr>
        <w:ind w:firstLine="709"/>
        <w:jc w:val="both"/>
      </w:pPr>
      <w:r>
        <w:t xml:space="preserve">В результате </w:t>
      </w:r>
      <w:r w:rsidR="007B7C08">
        <w:t xml:space="preserve">проведенного </w:t>
      </w:r>
      <w:r>
        <w:t xml:space="preserve">анализа микроструктуры </w:t>
      </w:r>
      <w:r w:rsidR="007B7C08">
        <w:t xml:space="preserve">осаженных </w:t>
      </w:r>
      <w:r>
        <w:t>образцов была построена диаграмма рекристаллизации</w:t>
      </w:r>
      <w:r w:rsidR="007B7C08">
        <w:t xml:space="preserve"> жаропрочного никелевого сплава ЭИ698-ВД (рис.1).</w:t>
      </w:r>
    </w:p>
    <w:p w14:paraId="0B466AA4" w14:textId="69FA0B28" w:rsidR="007F6C1E" w:rsidRDefault="007F6C1E" w:rsidP="007B7C08">
      <w:pPr>
        <w:jc w:val="both"/>
      </w:pPr>
      <w:r w:rsidRPr="007F6C1E">
        <w:rPr>
          <w:noProof/>
        </w:rPr>
        <w:drawing>
          <wp:inline distT="0" distB="0" distL="0" distR="0" wp14:anchorId="1301FB53" wp14:editId="3E603305">
            <wp:extent cx="2864348" cy="1800000"/>
            <wp:effectExtent l="0" t="0" r="0" b="0"/>
            <wp:docPr id="8" name="Рисунок 7">
              <a:extLst xmlns:a="http://schemas.openxmlformats.org/drawingml/2006/main">
                <a:ext uri="{FF2B5EF4-FFF2-40B4-BE49-F238E27FC236}">
                  <a16:creationId xmlns:a16="http://schemas.microsoft.com/office/drawing/2014/main" id="{FDDC1086-4AF0-7968-D728-88E2BE76EB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>
                      <a:extLst>
                        <a:ext uri="{FF2B5EF4-FFF2-40B4-BE49-F238E27FC236}">
                          <a16:creationId xmlns:a16="http://schemas.microsoft.com/office/drawing/2014/main" id="{FDDC1086-4AF0-7968-D728-88E2BE76EBA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434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7B7C08">
        <w:t xml:space="preserve">      </w:t>
      </w:r>
      <w:r>
        <w:t xml:space="preserve">  </w:t>
      </w:r>
      <w:r w:rsidRPr="007F6C1E">
        <w:rPr>
          <w:noProof/>
        </w:rPr>
        <w:drawing>
          <wp:inline distT="0" distB="0" distL="0" distR="0" wp14:anchorId="631E09FA" wp14:editId="78C678DE">
            <wp:extent cx="2434868" cy="1980000"/>
            <wp:effectExtent l="0" t="0" r="3810" b="1270"/>
            <wp:docPr id="6" name="Рисунок 5">
              <a:extLst xmlns:a="http://schemas.openxmlformats.org/drawingml/2006/main">
                <a:ext uri="{FF2B5EF4-FFF2-40B4-BE49-F238E27FC236}">
                  <a16:creationId xmlns:a16="http://schemas.microsoft.com/office/drawing/2014/main" id="{B2ADEE28-D8B5-E204-9412-C0305BA0C4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>
                      <a:extLst>
                        <a:ext uri="{FF2B5EF4-FFF2-40B4-BE49-F238E27FC236}">
                          <a16:creationId xmlns:a16="http://schemas.microsoft.com/office/drawing/2014/main" id="{B2ADEE28-D8B5-E204-9412-C0305BA0C4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868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6CFCD" w14:textId="3826BC29" w:rsidR="007F6C1E" w:rsidRDefault="007F6C1E" w:rsidP="00A436CD">
      <w:pPr>
        <w:ind w:firstLine="709"/>
        <w:jc w:val="both"/>
      </w:pPr>
      <w:r>
        <w:t xml:space="preserve">                                 </w:t>
      </w:r>
      <w:r w:rsidR="00032378">
        <w:t>а</w:t>
      </w:r>
      <w:r>
        <w:t xml:space="preserve">                                                           </w:t>
      </w:r>
      <w:r w:rsidR="00032378">
        <w:t xml:space="preserve">   </w:t>
      </w:r>
      <w:r>
        <w:t xml:space="preserve">    </w:t>
      </w:r>
      <w:r w:rsidR="00032378">
        <w:t>б</w:t>
      </w:r>
    </w:p>
    <w:p w14:paraId="37927D81" w14:textId="0B5ECCF1" w:rsidR="00032378" w:rsidRDefault="004369AF" w:rsidP="007F6C1E">
      <w:pPr>
        <w:jc w:val="center"/>
      </w:pPr>
      <w:r>
        <w:t xml:space="preserve">Рис. </w:t>
      </w:r>
      <w:r w:rsidR="007B7C08">
        <w:t>1</w:t>
      </w:r>
      <w:r>
        <w:t xml:space="preserve">. </w:t>
      </w:r>
      <w:r w:rsidR="00032378">
        <w:t>Поликристаллическая структура сплава ЭИ698-ВД (а) и диаграмма рекристаллизации сплава ЭИ698-ВД (б)</w:t>
      </w:r>
    </w:p>
    <w:p w14:paraId="5B748692" w14:textId="77777777" w:rsidR="007F6C1E" w:rsidRDefault="007F6C1E" w:rsidP="007F6C1E">
      <w:pPr>
        <w:jc w:val="center"/>
      </w:pPr>
    </w:p>
    <w:p w14:paraId="5BC45BCE" w14:textId="03A2BBAF" w:rsidR="00BF276A" w:rsidRDefault="007B7C08" w:rsidP="007F6C1E">
      <w:pPr>
        <w:ind w:firstLine="709"/>
        <w:jc w:val="both"/>
      </w:pPr>
      <w:r>
        <w:t xml:space="preserve">Далее построенная диаграмма рекристаллизации в виде степенной зависимости была интегрирована в программный комплекс </w:t>
      </w:r>
      <w:r w:rsidR="007F6C1E">
        <w:rPr>
          <w:lang w:val="en-US"/>
        </w:rPr>
        <w:t>QF</w:t>
      </w:r>
      <w:r w:rsidR="007F6C1E">
        <w:t>о</w:t>
      </w:r>
      <w:r w:rsidR="007F6C1E">
        <w:rPr>
          <w:lang w:val="en-US"/>
        </w:rPr>
        <w:t>rm</w:t>
      </w:r>
      <w:r w:rsidR="007F6C1E" w:rsidRPr="007F6C1E">
        <w:t xml:space="preserve"> </w:t>
      </w:r>
      <w:r w:rsidR="007F6C1E">
        <w:t xml:space="preserve">с помощью </w:t>
      </w:r>
      <w:r>
        <w:t xml:space="preserve">пользовательской </w:t>
      </w:r>
      <w:r w:rsidR="007F6C1E">
        <w:t>подпрограмм</w:t>
      </w:r>
      <w:r>
        <w:t xml:space="preserve">ы. </w:t>
      </w:r>
      <w:r w:rsidR="00BF276A">
        <w:t xml:space="preserve">Проведенная верификация построенной модели рекристаллизации сплава ЭИ698-ВД при горячем деформировании показала высокую сходимость </w:t>
      </w:r>
      <w:r w:rsidR="00BF276A">
        <w:lastRenderedPageBreak/>
        <w:t>результатов моделирования и экспериментальных данных по осадке цилиндрических образцов.</w:t>
      </w:r>
    </w:p>
    <w:p w14:paraId="505AAFC7" w14:textId="41971318" w:rsidR="007F6C1E" w:rsidRDefault="007B7C08" w:rsidP="007F6C1E">
      <w:pPr>
        <w:ind w:firstLine="709"/>
        <w:jc w:val="both"/>
      </w:pPr>
      <w:r>
        <w:t xml:space="preserve">В результате компьютерного моделирования процесса горячей высадки головки авиационного болта с двенадцатигранной головкой из сплава ЭИ698-ВД </w:t>
      </w:r>
      <w:r w:rsidR="007F6C1E">
        <w:t>был</w:t>
      </w:r>
      <w:r>
        <w:t>и</w:t>
      </w:r>
      <w:r w:rsidR="007F6C1E">
        <w:t xml:space="preserve"> получен</w:t>
      </w:r>
      <w:r>
        <w:t xml:space="preserve">ы </w:t>
      </w:r>
      <w:r w:rsidR="007F6C1E">
        <w:t>пол</w:t>
      </w:r>
      <w:r>
        <w:t>я</w:t>
      </w:r>
      <w:r w:rsidR="007F6C1E">
        <w:t xml:space="preserve"> распределения </w:t>
      </w:r>
      <w:r>
        <w:t>накопленной деформации, температуры и микроструктуры (размеров зерна) по сечению штампованной заготовки (рис.2).</w:t>
      </w:r>
    </w:p>
    <w:p w14:paraId="209C1F0A" w14:textId="32080B03" w:rsidR="007F6C1E" w:rsidRDefault="007F6C1E" w:rsidP="007F6C1E">
      <w:pPr>
        <w:jc w:val="center"/>
      </w:pPr>
      <w:r w:rsidRPr="007F6C1E">
        <w:rPr>
          <w:noProof/>
        </w:rPr>
        <w:drawing>
          <wp:inline distT="0" distB="0" distL="0" distR="0" wp14:anchorId="2983C953" wp14:editId="7DF62D3F">
            <wp:extent cx="1702857" cy="2160000"/>
            <wp:effectExtent l="0" t="0" r="0" b="0"/>
            <wp:docPr id="6199335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933536" name=""/>
                    <pic:cNvPicPr/>
                  </pic:nvPicPr>
                  <pic:blipFill rotWithShape="1">
                    <a:blip r:embed="rId9"/>
                    <a:srcRect r="80287" b="18064"/>
                    <a:stretch/>
                  </pic:blipFill>
                  <pic:spPr bwMode="auto">
                    <a:xfrm>
                      <a:off x="0" y="0"/>
                      <a:ext cx="1702857" cy="21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D59B0">
        <w:rPr>
          <w:noProof/>
        </w:rPr>
        <w:t xml:space="preserve">      </w:t>
      </w:r>
      <w:r w:rsidR="007B7C08" w:rsidRPr="007F6C1E">
        <w:rPr>
          <w:noProof/>
        </w:rPr>
        <w:drawing>
          <wp:inline distT="0" distB="0" distL="0" distR="0" wp14:anchorId="7B23ABDE" wp14:editId="1C55FAF2">
            <wp:extent cx="1725714" cy="21600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933536" name=""/>
                    <pic:cNvPicPr/>
                  </pic:nvPicPr>
                  <pic:blipFill rotWithShape="1">
                    <a:blip r:embed="rId9"/>
                    <a:srcRect l="23021" r="57001" b="18064"/>
                    <a:stretch/>
                  </pic:blipFill>
                  <pic:spPr bwMode="auto">
                    <a:xfrm>
                      <a:off x="0" y="0"/>
                      <a:ext cx="1725714" cy="21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D59B0">
        <w:rPr>
          <w:noProof/>
        </w:rPr>
        <w:t xml:space="preserve">     </w:t>
      </w:r>
      <w:r w:rsidR="007B7C08" w:rsidRPr="007F6C1E">
        <w:rPr>
          <w:noProof/>
        </w:rPr>
        <w:drawing>
          <wp:inline distT="0" distB="0" distL="0" distR="0" wp14:anchorId="29FE63A5" wp14:editId="086FAA37">
            <wp:extent cx="1872381" cy="21600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933536" name=""/>
                    <pic:cNvPicPr/>
                  </pic:nvPicPr>
                  <pic:blipFill rotWithShape="1">
                    <a:blip r:embed="rId9"/>
                    <a:srcRect l="78324" b="18064"/>
                    <a:stretch/>
                  </pic:blipFill>
                  <pic:spPr bwMode="auto">
                    <a:xfrm>
                      <a:off x="0" y="0"/>
                      <a:ext cx="1872381" cy="21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9D3956" w14:textId="27F03739" w:rsidR="007B7C08" w:rsidRDefault="00C15C49" w:rsidP="00C15C49">
      <w:pPr>
        <w:ind w:firstLine="1560"/>
      </w:pPr>
      <w:r>
        <w:t xml:space="preserve">а                                         б                               </w:t>
      </w:r>
      <w:r w:rsidR="001D59B0">
        <w:t xml:space="preserve">       </w:t>
      </w:r>
      <w:r>
        <w:t xml:space="preserve">          в</w:t>
      </w:r>
    </w:p>
    <w:p w14:paraId="4F2088BA" w14:textId="7AD1A0D2" w:rsidR="007B7C08" w:rsidRDefault="007B7C08" w:rsidP="007F6C1E">
      <w:pPr>
        <w:jc w:val="center"/>
      </w:pPr>
    </w:p>
    <w:p w14:paraId="08BD1CED" w14:textId="02134BB4" w:rsidR="007B7C08" w:rsidRDefault="007F6C1E" w:rsidP="007F6C1E">
      <w:pPr>
        <w:jc w:val="center"/>
      </w:pPr>
      <w:r>
        <w:t xml:space="preserve">Рис. </w:t>
      </w:r>
      <w:r w:rsidR="007B7C08">
        <w:t>2</w:t>
      </w:r>
      <w:r>
        <w:t xml:space="preserve">. </w:t>
      </w:r>
      <w:r w:rsidR="007B7C08">
        <w:t xml:space="preserve">Результаты компьютерного моделирования процесса горячей высадки головки авиационного болта с двенадцатигранной головкой из сплава ЭИ698-ВД: а – поле </w:t>
      </w:r>
      <w:r w:rsidR="001D59B0">
        <w:t>накопленных</w:t>
      </w:r>
      <w:r w:rsidR="007B7C08">
        <w:t xml:space="preserve"> деформаций; б – поле температ</w:t>
      </w:r>
      <w:r w:rsidR="001D59B0">
        <w:t>ур</w:t>
      </w:r>
      <w:r w:rsidR="007B7C08">
        <w:t>; в – распределение размер</w:t>
      </w:r>
      <w:r w:rsidR="00C15C49">
        <w:t>ов</w:t>
      </w:r>
      <w:r w:rsidR="007B7C08">
        <w:t xml:space="preserve"> зерна</w:t>
      </w:r>
    </w:p>
    <w:p w14:paraId="46DA15F8" w14:textId="77777777" w:rsidR="00D4000D" w:rsidRDefault="00D4000D" w:rsidP="007F6C1E">
      <w:pPr>
        <w:jc w:val="center"/>
      </w:pPr>
    </w:p>
    <w:p w14:paraId="57A66C49" w14:textId="1D6D881E" w:rsidR="00BF276A" w:rsidRPr="00D4000D" w:rsidRDefault="00BF276A" w:rsidP="00BF276A">
      <w:pPr>
        <w:ind w:firstLine="709"/>
        <w:jc w:val="both"/>
      </w:pPr>
      <w:r>
        <w:t>Использование разработанных пользовательских подпрограмм с экспериментальной диаграммой рекристаллизации жаропрочного никелевого сплава ЭИ698-ВД позволяет проводить расчет и прогнозирование микроструктуры и размеров зерна после горячего деформирования сложнопрофильных изделий</w:t>
      </w:r>
      <w:r w:rsidR="00AA6D69">
        <w:t xml:space="preserve"> для авиастроения</w:t>
      </w:r>
      <w:r>
        <w:t>, например, дисков, валов, крепежных изделий и др.</w:t>
      </w:r>
      <w:r w:rsidR="00AA6D69">
        <w:t xml:space="preserve"> при</w:t>
      </w:r>
      <w:r>
        <w:t xml:space="preserve"> разработк</w:t>
      </w:r>
      <w:r w:rsidR="00AA6D69">
        <w:t>е рациональной</w:t>
      </w:r>
      <w:r>
        <w:t xml:space="preserve"> технологии горячей объемной штамповки</w:t>
      </w:r>
      <w:r w:rsidR="00AA6D69">
        <w:t>.</w:t>
      </w:r>
    </w:p>
    <w:p w14:paraId="39BED678" w14:textId="77777777" w:rsidR="00377FE8" w:rsidRDefault="00377FE8" w:rsidP="00B52202">
      <w:pPr>
        <w:jc w:val="center"/>
      </w:pPr>
    </w:p>
    <w:p w14:paraId="70BB5AA5" w14:textId="5E9159DC" w:rsidR="008813BC" w:rsidRPr="006F7208" w:rsidRDefault="00B52202" w:rsidP="006F7208">
      <w:pPr>
        <w:rPr>
          <w:b/>
        </w:rPr>
      </w:pPr>
      <w:r w:rsidRPr="006F7208">
        <w:rPr>
          <w:b/>
        </w:rPr>
        <w:t>Литература</w:t>
      </w:r>
    </w:p>
    <w:p w14:paraId="5E61AFD2" w14:textId="79570562" w:rsidR="008813BC" w:rsidRDefault="008813BC" w:rsidP="00032378">
      <w:pPr>
        <w:tabs>
          <w:tab w:val="left" w:pos="360"/>
        </w:tabs>
        <w:ind w:left="360" w:hanging="360"/>
        <w:jc w:val="both"/>
      </w:pPr>
      <w:r>
        <w:t xml:space="preserve">1. </w:t>
      </w:r>
      <w:r w:rsidRPr="00ED271B">
        <w:rPr>
          <w:i/>
          <w:iCs/>
        </w:rPr>
        <w:t>Бернштейн М.Л., Рахштадт А.Г.</w:t>
      </w:r>
      <w:r>
        <w:t xml:space="preserve"> Металловедение и термическая обработка стали</w:t>
      </w:r>
      <w:r w:rsidRPr="008813BC">
        <w:t>/</w:t>
      </w:r>
      <w:r>
        <w:t xml:space="preserve"> Том </w:t>
      </w:r>
      <w:r>
        <w:rPr>
          <w:lang w:val="en-US"/>
        </w:rPr>
        <w:t>II</w:t>
      </w:r>
      <w:r w:rsidRPr="008813BC">
        <w:t>/</w:t>
      </w:r>
      <w:r>
        <w:t>Основы термической обработки (справочник) – Москва «Металлргия» 1983. – 368с.</w:t>
      </w:r>
    </w:p>
    <w:p w14:paraId="316ECFC2" w14:textId="31B69CC8" w:rsidR="00AA6D69" w:rsidRPr="00AA6D69" w:rsidRDefault="00AA6D69" w:rsidP="00AA6D69">
      <w:pPr>
        <w:tabs>
          <w:tab w:val="left" w:pos="360"/>
        </w:tabs>
        <w:ind w:left="360" w:hanging="360"/>
        <w:jc w:val="both"/>
      </w:pPr>
      <w:r w:rsidRPr="00AA6D69">
        <w:t xml:space="preserve">2. </w:t>
      </w:r>
      <w:r w:rsidRPr="00AA6D69">
        <w:rPr>
          <w:i/>
          <w:iCs/>
        </w:rPr>
        <w:t>Лавриненко В.Ю., Белокуров О.А., Смирнов М.О., Соколов Д.А.</w:t>
      </w:r>
      <w:r w:rsidRPr="00AA6D69">
        <w:t xml:space="preserve"> Исследование неравномерности деформации при осадке и штамповке заготовки диска из жаропрочного никелевого сплава ЭП742-ИД // </w:t>
      </w:r>
      <w:hyperlink r:id="rId10" w:history="1">
        <w:r w:rsidRPr="00AA6D69">
          <w:t>Заготовительные производства в машиностроении</w:t>
        </w:r>
      </w:hyperlink>
      <w:r w:rsidRPr="00AA6D69">
        <w:t>. 2024. Т. 22. </w:t>
      </w:r>
      <w:hyperlink r:id="rId11" w:history="1">
        <w:r w:rsidRPr="00AA6D69">
          <w:t>№ 2</w:t>
        </w:r>
      </w:hyperlink>
      <w:r w:rsidRPr="00AA6D69">
        <w:t>. С. 65-69.</w:t>
      </w:r>
    </w:p>
    <w:p w14:paraId="4FFFBAE6" w14:textId="36583716" w:rsidR="00032378" w:rsidRPr="00032378" w:rsidRDefault="00032378" w:rsidP="00032378">
      <w:pPr>
        <w:tabs>
          <w:tab w:val="left" w:pos="360"/>
        </w:tabs>
        <w:ind w:left="360" w:hanging="360"/>
        <w:jc w:val="both"/>
      </w:pPr>
      <w:r w:rsidRPr="00032378">
        <w:t>3</w:t>
      </w:r>
      <w:r>
        <w:t xml:space="preserve">. </w:t>
      </w:r>
      <w:r w:rsidRPr="00032378">
        <w:t>Луганенко Т. Д. Экспериментальные исследования механических свойств и микроструктуры жаропрочного никелевого сплава ЭИ698-ВД в условиях горячего деформирования. [Электронный ресурс] // Всероссийская научно-техническая конференция «Студенческая научная весна: Машиностроительные технологии»: материалы конференции, 14 – 18 апреля, 2025, Москва, МГТУ им. Н.Э.Баумана. – М.: ООО «КванторФорм», 2025.– URL: studvesna.ru?go=articles&amp;id=4315 (дата обращения: 22.03.2026)</w:t>
      </w:r>
    </w:p>
    <w:p w14:paraId="3147B91C" w14:textId="09C32AC6" w:rsidR="00C344E8" w:rsidRPr="00C344E8" w:rsidRDefault="00C344E8" w:rsidP="00377FE8">
      <w:pPr>
        <w:ind w:firstLine="709"/>
        <w:jc w:val="right"/>
        <w:rPr>
          <w:b/>
        </w:rPr>
      </w:pPr>
    </w:p>
    <w:sectPr w:rsidR="00C344E8" w:rsidRPr="00C344E8" w:rsidSect="0021573B">
      <w:headerReference w:type="default" r:id="rId12"/>
      <w:footerReference w:type="default" r:id="rId13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9D7E1" w14:textId="77777777" w:rsidR="00B83E65" w:rsidRDefault="00B83E65" w:rsidP="00C604A8">
      <w:r>
        <w:separator/>
      </w:r>
    </w:p>
  </w:endnote>
  <w:endnote w:type="continuationSeparator" w:id="0">
    <w:p w14:paraId="3D772769" w14:textId="77777777" w:rsidR="00B83E65" w:rsidRDefault="00B83E65" w:rsidP="00C6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CC728" w14:textId="77777777" w:rsidR="00A47429" w:rsidRDefault="00A4742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37644">
      <w:rPr>
        <w:noProof/>
      </w:rPr>
      <w:t>1</w:t>
    </w:r>
    <w:r>
      <w:fldChar w:fldCharType="end"/>
    </w:r>
  </w:p>
  <w:p w14:paraId="47B1240B" w14:textId="77777777" w:rsidR="00A47429" w:rsidRDefault="00A474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1CD10" w14:textId="77777777" w:rsidR="00B83E65" w:rsidRDefault="00B83E65" w:rsidP="00C604A8">
      <w:r>
        <w:separator/>
      </w:r>
    </w:p>
  </w:footnote>
  <w:footnote w:type="continuationSeparator" w:id="0">
    <w:p w14:paraId="355A9791" w14:textId="77777777" w:rsidR="00B83E65" w:rsidRDefault="00B83E65" w:rsidP="00C60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C6EF" w14:textId="77777777" w:rsidR="00A47429" w:rsidRPr="00A47429" w:rsidRDefault="00A47429" w:rsidP="00A47429">
    <w:pPr>
      <w:pStyle w:val="a7"/>
      <w:jc w:val="both"/>
      <w:rPr>
        <w:sz w:val="20"/>
        <w:szCs w:val="20"/>
      </w:rPr>
    </w:pPr>
    <w:hyperlink r:id="rId1" w:history="1">
      <w:r w:rsidRPr="00A47429">
        <w:rPr>
          <w:sz w:val="20"/>
          <w:szCs w:val="20"/>
        </w:rPr>
        <w:t>http://studvesna.ru</w:t>
      </w:r>
    </w:hyperlink>
    <w:r>
      <w:rPr>
        <w:sz w:val="20"/>
        <w:szCs w:val="20"/>
      </w:rPr>
      <w:t xml:space="preserve">                             </w:t>
    </w:r>
    <w:r w:rsidR="0021573B">
      <w:rPr>
        <w:sz w:val="20"/>
        <w:szCs w:val="20"/>
      </w:rPr>
      <w:t xml:space="preserve">                    </w:t>
    </w:r>
    <w:r w:rsidRPr="00A47429">
      <w:rPr>
        <w:sz w:val="20"/>
        <w:szCs w:val="20"/>
      </w:rPr>
      <w:t>Всероссийская научно-техническая конференция студентов</w:t>
    </w:r>
  </w:p>
  <w:p w14:paraId="41148BC7" w14:textId="77777777" w:rsidR="00A47429" w:rsidRDefault="00B37644" w:rsidP="0021573B">
    <w:pPr>
      <w:pStyle w:val="a7"/>
      <w:pBdr>
        <w:bottom w:val="single" w:sz="6" w:space="1" w:color="auto"/>
      </w:pBdr>
      <w:tabs>
        <w:tab w:val="clear" w:pos="9355"/>
        <w:tab w:val="right" w:pos="9072"/>
      </w:tabs>
      <w:jc w:val="right"/>
      <w:rPr>
        <w:sz w:val="20"/>
        <w:szCs w:val="20"/>
      </w:rPr>
    </w:pPr>
    <w:r>
      <w:rPr>
        <w:sz w:val="20"/>
        <w:szCs w:val="20"/>
      </w:rPr>
      <w:t>Студенческая научная весна</w:t>
    </w:r>
    <w:r w:rsidR="00A47429" w:rsidRPr="00A47429">
      <w:rPr>
        <w:sz w:val="20"/>
        <w:szCs w:val="20"/>
      </w:rPr>
      <w:t xml:space="preserve">: Машиностроительные технологии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7E79"/>
    <w:multiLevelType w:val="multilevel"/>
    <w:tmpl w:val="E48C60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6314A"/>
    <w:multiLevelType w:val="hybridMultilevel"/>
    <w:tmpl w:val="29784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647E5"/>
    <w:multiLevelType w:val="hybridMultilevel"/>
    <w:tmpl w:val="E48C60E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2A"/>
    <w:multiLevelType w:val="hybridMultilevel"/>
    <w:tmpl w:val="32C05B4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54D9C"/>
    <w:multiLevelType w:val="multilevel"/>
    <w:tmpl w:val="69BE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51ADD"/>
    <w:multiLevelType w:val="hybridMultilevel"/>
    <w:tmpl w:val="69BEFA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858EE"/>
    <w:multiLevelType w:val="hybridMultilevel"/>
    <w:tmpl w:val="A160517A"/>
    <w:lvl w:ilvl="0" w:tplc="FFFFFFFF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54421144">
    <w:abstractNumId w:val="1"/>
  </w:num>
  <w:num w:numId="2" w16cid:durableId="1748108478">
    <w:abstractNumId w:val="6"/>
  </w:num>
  <w:num w:numId="3" w16cid:durableId="770902212">
    <w:abstractNumId w:val="5"/>
  </w:num>
  <w:num w:numId="4" w16cid:durableId="2100783809">
    <w:abstractNumId w:val="4"/>
  </w:num>
  <w:num w:numId="5" w16cid:durableId="772169885">
    <w:abstractNumId w:val="2"/>
  </w:num>
  <w:num w:numId="6" w16cid:durableId="523524160">
    <w:abstractNumId w:val="0"/>
  </w:num>
  <w:num w:numId="7" w16cid:durableId="1459565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02"/>
    <w:rsid w:val="00024AC1"/>
    <w:rsid w:val="00025B87"/>
    <w:rsid w:val="00032378"/>
    <w:rsid w:val="00057F02"/>
    <w:rsid w:val="00061A04"/>
    <w:rsid w:val="000877D8"/>
    <w:rsid w:val="00090E36"/>
    <w:rsid w:val="00094151"/>
    <w:rsid w:val="000B1181"/>
    <w:rsid w:val="00121639"/>
    <w:rsid w:val="001245C3"/>
    <w:rsid w:val="0016588A"/>
    <w:rsid w:val="00173238"/>
    <w:rsid w:val="00180BEA"/>
    <w:rsid w:val="001D59B0"/>
    <w:rsid w:val="0020697D"/>
    <w:rsid w:val="0021573B"/>
    <w:rsid w:val="0027634E"/>
    <w:rsid w:val="002A118A"/>
    <w:rsid w:val="002C2CB5"/>
    <w:rsid w:val="003468C1"/>
    <w:rsid w:val="00346E26"/>
    <w:rsid w:val="00352886"/>
    <w:rsid w:val="00357E09"/>
    <w:rsid w:val="00377FE8"/>
    <w:rsid w:val="0039134C"/>
    <w:rsid w:val="00392C1F"/>
    <w:rsid w:val="003D6B99"/>
    <w:rsid w:val="004018E5"/>
    <w:rsid w:val="0040474D"/>
    <w:rsid w:val="004341DC"/>
    <w:rsid w:val="004369AF"/>
    <w:rsid w:val="00466AE4"/>
    <w:rsid w:val="004A4CC9"/>
    <w:rsid w:val="004B4BA5"/>
    <w:rsid w:val="004E377E"/>
    <w:rsid w:val="00515A7C"/>
    <w:rsid w:val="00553A08"/>
    <w:rsid w:val="0059011E"/>
    <w:rsid w:val="005B0B36"/>
    <w:rsid w:val="005C66EA"/>
    <w:rsid w:val="005D00E3"/>
    <w:rsid w:val="006021C0"/>
    <w:rsid w:val="0067669C"/>
    <w:rsid w:val="006A3E2B"/>
    <w:rsid w:val="006E2229"/>
    <w:rsid w:val="006F7208"/>
    <w:rsid w:val="00703524"/>
    <w:rsid w:val="0075156B"/>
    <w:rsid w:val="007527BF"/>
    <w:rsid w:val="00767396"/>
    <w:rsid w:val="00786FE6"/>
    <w:rsid w:val="007A5350"/>
    <w:rsid w:val="007B7C08"/>
    <w:rsid w:val="007C2ACC"/>
    <w:rsid w:val="007C2BBC"/>
    <w:rsid w:val="007E189A"/>
    <w:rsid w:val="007F0901"/>
    <w:rsid w:val="007F6C1E"/>
    <w:rsid w:val="00806270"/>
    <w:rsid w:val="00834BF1"/>
    <w:rsid w:val="00875390"/>
    <w:rsid w:val="008813BC"/>
    <w:rsid w:val="008F5257"/>
    <w:rsid w:val="009127CF"/>
    <w:rsid w:val="00931F8E"/>
    <w:rsid w:val="00945DBB"/>
    <w:rsid w:val="00945FF3"/>
    <w:rsid w:val="0095096A"/>
    <w:rsid w:val="0095761C"/>
    <w:rsid w:val="00963C84"/>
    <w:rsid w:val="00997E00"/>
    <w:rsid w:val="009B4E72"/>
    <w:rsid w:val="009D0774"/>
    <w:rsid w:val="009D58CF"/>
    <w:rsid w:val="009F358E"/>
    <w:rsid w:val="00A03765"/>
    <w:rsid w:val="00A200E7"/>
    <w:rsid w:val="00A436CD"/>
    <w:rsid w:val="00A47429"/>
    <w:rsid w:val="00AA6D69"/>
    <w:rsid w:val="00B03836"/>
    <w:rsid w:val="00B37644"/>
    <w:rsid w:val="00B52202"/>
    <w:rsid w:val="00B83E65"/>
    <w:rsid w:val="00BD6B34"/>
    <w:rsid w:val="00BF276A"/>
    <w:rsid w:val="00C151B3"/>
    <w:rsid w:val="00C15C49"/>
    <w:rsid w:val="00C344E8"/>
    <w:rsid w:val="00C40897"/>
    <w:rsid w:val="00C50728"/>
    <w:rsid w:val="00C604A8"/>
    <w:rsid w:val="00C9114E"/>
    <w:rsid w:val="00CA1116"/>
    <w:rsid w:val="00CA5C28"/>
    <w:rsid w:val="00CE7BBD"/>
    <w:rsid w:val="00D4000D"/>
    <w:rsid w:val="00D4189E"/>
    <w:rsid w:val="00D61933"/>
    <w:rsid w:val="00DE3924"/>
    <w:rsid w:val="00DF01F6"/>
    <w:rsid w:val="00E0544E"/>
    <w:rsid w:val="00EA77C9"/>
    <w:rsid w:val="00ED16BF"/>
    <w:rsid w:val="00ED271B"/>
    <w:rsid w:val="00EE46FB"/>
    <w:rsid w:val="00F06B9E"/>
    <w:rsid w:val="00F20EF9"/>
    <w:rsid w:val="00F30732"/>
    <w:rsid w:val="00F33150"/>
    <w:rsid w:val="00F42ED2"/>
    <w:rsid w:val="00F474DD"/>
    <w:rsid w:val="00F619E2"/>
    <w:rsid w:val="00FA07D4"/>
    <w:rsid w:val="00FF4C26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3ABA52"/>
  <w15:chartTrackingRefBased/>
  <w15:docId w15:val="{374EC595-9185-40A6-B454-71CE4ECB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2202"/>
    <w:rPr>
      <w:sz w:val="24"/>
      <w:szCs w:val="24"/>
    </w:rPr>
  </w:style>
  <w:style w:type="paragraph" w:styleId="1">
    <w:name w:val="heading 1"/>
    <w:basedOn w:val="a"/>
    <w:next w:val="a"/>
    <w:qFormat/>
    <w:rsid w:val="00346E26"/>
    <w:pPr>
      <w:keepNext/>
      <w:spacing w:after="120"/>
      <w:jc w:val="center"/>
      <w:outlineLvl w:val="0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2202"/>
    <w:rPr>
      <w:color w:val="0000FF"/>
      <w:u w:val="single"/>
    </w:rPr>
  </w:style>
  <w:style w:type="table" w:styleId="a4">
    <w:name w:val="Table Grid"/>
    <w:basedOn w:val="a1"/>
    <w:rsid w:val="00752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346E26"/>
    <w:pPr>
      <w:spacing w:line="360" w:lineRule="auto"/>
      <w:ind w:firstLine="720"/>
      <w:jc w:val="both"/>
    </w:pPr>
    <w:rPr>
      <w:bCs/>
    </w:rPr>
  </w:style>
  <w:style w:type="character" w:styleId="a5">
    <w:name w:val="Strong"/>
    <w:qFormat/>
    <w:rsid w:val="005D00E3"/>
    <w:rPr>
      <w:b/>
      <w:bCs/>
    </w:rPr>
  </w:style>
  <w:style w:type="paragraph" w:styleId="a6">
    <w:name w:val="Balloon Text"/>
    <w:basedOn w:val="a"/>
    <w:semiHidden/>
    <w:rsid w:val="004341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604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604A8"/>
    <w:rPr>
      <w:sz w:val="24"/>
      <w:szCs w:val="24"/>
    </w:rPr>
  </w:style>
  <w:style w:type="paragraph" w:styleId="a9">
    <w:name w:val="footer"/>
    <w:basedOn w:val="a"/>
    <w:link w:val="aa"/>
    <w:uiPriority w:val="99"/>
    <w:rsid w:val="00C604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604A8"/>
    <w:rPr>
      <w:sz w:val="24"/>
      <w:szCs w:val="24"/>
    </w:rPr>
  </w:style>
  <w:style w:type="character" w:styleId="ab">
    <w:name w:val="Placeholder Text"/>
    <w:basedOn w:val="a0"/>
    <w:uiPriority w:val="99"/>
    <w:semiHidden/>
    <w:rsid w:val="00F06B9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contents.asp?id=60384767&amp;selid=6038477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library.ru/contents.asp?id=3681743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tudves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53</vt:lpstr>
    </vt:vector>
  </TitlesOfParts>
  <Company>APFN</Company>
  <LinksUpToDate>false</LinksUpToDate>
  <CharactersWithSpaces>4274</CharactersWithSpaces>
  <SharedDoc>false</SharedDoc>
  <HLinks>
    <vt:vector size="6" baseType="variant">
      <vt:variant>
        <vt:i4>1310793</vt:i4>
      </vt:variant>
      <vt:variant>
        <vt:i4>0</vt:i4>
      </vt:variant>
      <vt:variant>
        <vt:i4>0</vt:i4>
      </vt:variant>
      <vt:variant>
        <vt:i4>5</vt:i4>
      </vt:variant>
      <vt:variant>
        <vt:lpwstr>http://studvesna.ru/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53</dc:title>
  <dc:subject/>
  <dc:creator>Shevchun</dc:creator>
  <cp:keywords/>
  <cp:lastModifiedBy>Тихон Луганенко</cp:lastModifiedBy>
  <cp:revision>3</cp:revision>
  <cp:lastPrinted>2007-02-12T16:01:00Z</cp:lastPrinted>
  <dcterms:created xsi:type="dcterms:W3CDTF">2026-03-22T19:56:00Z</dcterms:created>
  <dcterms:modified xsi:type="dcterms:W3CDTF">2026-03-22T19:59:00Z</dcterms:modified>
</cp:coreProperties>
</file>